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7E10D" w14:textId="1A1501FF" w:rsidR="00DF15C7" w:rsidRDefault="00DF15C7" w:rsidP="0067754B">
      <w:pPr>
        <w:jc w:val="center"/>
        <w:rPr>
          <w:rFonts w:cstheme="minorHAnsi"/>
          <w:b/>
          <w:sz w:val="28"/>
          <w:szCs w:val="28"/>
          <w:u w:val="single"/>
        </w:rPr>
      </w:pPr>
      <w:bookmarkStart w:id="0" w:name="_Hlk141357706"/>
      <w:r>
        <w:rPr>
          <w:rFonts w:cstheme="minorHAnsi"/>
          <w:b/>
          <w:sz w:val="28"/>
          <w:szCs w:val="28"/>
          <w:u w:val="single"/>
        </w:rPr>
        <w:t>ANEXO I</w:t>
      </w:r>
    </w:p>
    <w:p w14:paraId="454015B6" w14:textId="1C5BD9A1" w:rsidR="00DF15C7" w:rsidRPr="00B257AC" w:rsidRDefault="00DF15C7" w:rsidP="00DF15C7">
      <w:pPr>
        <w:pStyle w:val="Encabezado"/>
        <w:ind w:right="-1"/>
        <w:jc w:val="center"/>
        <w:rPr>
          <w:rFonts w:cstheme="minorHAnsi"/>
          <w:b/>
          <w:bCs/>
          <w:sz w:val="18"/>
          <w:szCs w:val="18"/>
        </w:rPr>
      </w:pPr>
      <w:r>
        <w:rPr>
          <w:rFonts w:cstheme="minorHAnsi"/>
          <w:b/>
          <w:bCs/>
          <w:szCs w:val="18"/>
        </w:rPr>
        <w:t xml:space="preserve">SOLICITUD DE SUBVENCIONES DESTINADAS A LA EJECUCIÓN DE DIVERSAS ACCIONES DE REFUERZO DE LA CONECTIVIDAD EN POLÍGONOS INDUSTRIALES Y CENTROS LOGÍSTICOS DE LA COMUNIDAD AUTÓNOMA DE CANTABRIA EN EL MARCO DEL PLAN DE RECUPERACIÓN, TRANSFORMACIÓN Y RESILIENCIA, FINANCIADO POR LA UNIÓN EUROPEA </w:t>
      </w:r>
      <w:r w:rsidR="00485A7F">
        <w:rPr>
          <w:rFonts w:cstheme="minorHAnsi"/>
          <w:b/>
          <w:bCs/>
          <w:szCs w:val="18"/>
        </w:rPr>
        <w:t>–</w:t>
      </w:r>
      <w:r>
        <w:rPr>
          <w:rFonts w:cstheme="minorHAnsi"/>
          <w:b/>
          <w:bCs/>
          <w:szCs w:val="18"/>
        </w:rPr>
        <w:t xml:space="preserve"> NextGenerationEU</w:t>
      </w:r>
      <w:r w:rsidR="00B435B0">
        <w:rPr>
          <w:rFonts w:cstheme="minorHAnsi"/>
          <w:b/>
          <w:bCs/>
          <w:szCs w:val="18"/>
        </w:rPr>
        <w:t>, EN EL AÑO 2024</w:t>
      </w:r>
      <w:r w:rsidR="00485A7F">
        <w:rPr>
          <w:rFonts w:cstheme="minorHAnsi"/>
          <w:b/>
          <w:bCs/>
          <w:szCs w:val="18"/>
        </w:rPr>
        <w:t>.</w:t>
      </w:r>
      <w:r w:rsidR="00B435B0">
        <w:rPr>
          <w:rFonts w:cstheme="minorHAnsi"/>
          <w:b/>
          <w:bCs/>
          <w:szCs w:val="18"/>
        </w:rPr>
        <w:t xml:space="preserve"> PROGRAMA ÚNICO – INDUSTRIAS Y EMPRESAS</w:t>
      </w:r>
    </w:p>
    <w:bookmarkEnd w:id="0"/>
    <w:p w14:paraId="47E8854D" w14:textId="77777777" w:rsidR="00DF15C7" w:rsidRDefault="00DF15C7" w:rsidP="0067754B">
      <w:pPr>
        <w:jc w:val="center"/>
        <w:rPr>
          <w:rFonts w:cstheme="minorHAnsi"/>
          <w:b/>
          <w:sz w:val="28"/>
          <w:szCs w:val="28"/>
          <w:u w:val="single"/>
        </w:rPr>
      </w:pPr>
    </w:p>
    <w:tbl>
      <w:tblPr>
        <w:tblW w:w="10298" w:type="dxa"/>
        <w:jc w:val="center"/>
        <w:tblLook w:val="01E0" w:firstRow="1" w:lastRow="1" w:firstColumn="1" w:lastColumn="1" w:noHBand="0" w:noVBand="0"/>
      </w:tblPr>
      <w:tblGrid>
        <w:gridCol w:w="300"/>
        <w:gridCol w:w="283"/>
        <w:gridCol w:w="283"/>
        <w:gridCol w:w="283"/>
        <w:gridCol w:w="283"/>
        <w:gridCol w:w="326"/>
        <w:gridCol w:w="298"/>
        <w:gridCol w:w="317"/>
        <w:gridCol w:w="334"/>
        <w:gridCol w:w="334"/>
        <w:gridCol w:w="334"/>
        <w:gridCol w:w="366"/>
        <w:gridCol w:w="336"/>
        <w:gridCol w:w="337"/>
        <w:gridCol w:w="341"/>
        <w:gridCol w:w="308"/>
        <w:gridCol w:w="361"/>
        <w:gridCol w:w="277"/>
        <w:gridCol w:w="277"/>
        <w:gridCol w:w="1036"/>
        <w:gridCol w:w="155"/>
        <w:gridCol w:w="291"/>
        <w:gridCol w:w="283"/>
        <w:gridCol w:w="281"/>
        <w:gridCol w:w="280"/>
        <w:gridCol w:w="280"/>
        <w:gridCol w:w="280"/>
        <w:gridCol w:w="281"/>
        <w:gridCol w:w="280"/>
        <w:gridCol w:w="280"/>
        <w:gridCol w:w="280"/>
        <w:gridCol w:w="313"/>
      </w:tblGrid>
      <w:tr w:rsidR="00DF15C7" w:rsidRPr="00E8318B" w14:paraId="083F9556" w14:textId="77777777" w:rsidTr="00A03987">
        <w:trPr>
          <w:trHeight w:hRule="exact" w:val="284"/>
          <w:jc w:val="center"/>
        </w:trPr>
        <w:tc>
          <w:tcPr>
            <w:tcW w:w="10298" w:type="dxa"/>
            <w:gridSpan w:val="32"/>
            <w:tcBorders>
              <w:right w:val="single" w:sz="8" w:space="0" w:color="C0C0C0"/>
            </w:tcBorders>
            <w:shd w:val="clear" w:color="auto" w:fill="C0C0C0"/>
            <w:vAlign w:val="center"/>
          </w:tcPr>
          <w:p w14:paraId="6081E5C0" w14:textId="77777777" w:rsidR="00DF15C7" w:rsidRDefault="00DF15C7" w:rsidP="00A03987">
            <w:pPr>
              <w:pStyle w:val="Encabezado"/>
              <w:rPr>
                <w:rFonts w:eastAsia="SimSun" w:cstheme="minorHAnsi"/>
                <w:b/>
                <w:sz w:val="24"/>
                <w:szCs w:val="24"/>
              </w:rPr>
            </w:pPr>
            <w:r w:rsidRPr="00DF15C7">
              <w:rPr>
                <w:rFonts w:eastAsia="SimSun" w:cstheme="minorHAnsi"/>
                <w:b/>
                <w:sz w:val="24"/>
                <w:szCs w:val="24"/>
              </w:rPr>
              <w:t>IDENTIFICACION DEL SOLICITANTE DE LA SUBVENCIÓN</w:t>
            </w:r>
          </w:p>
          <w:p w14:paraId="43B170AC" w14:textId="2A6BAA99" w:rsidR="00C82F30" w:rsidRDefault="00C82F30" w:rsidP="00A03987">
            <w:pPr>
              <w:pStyle w:val="Encabezado"/>
              <w:rPr>
                <w:rFonts w:eastAsia="SimSun" w:cstheme="minorHAnsi"/>
                <w:b/>
                <w:sz w:val="24"/>
                <w:szCs w:val="24"/>
              </w:rPr>
            </w:pPr>
            <w:r>
              <w:rPr>
                <w:rFonts w:eastAsia="SimSun" w:cstheme="minorHAnsi"/>
                <w:b/>
                <w:sz w:val="24"/>
                <w:szCs w:val="24"/>
              </w:rPr>
              <w:t>&lt;Líe</w:t>
            </w:r>
          </w:p>
          <w:p w14:paraId="49777E92" w14:textId="77777777" w:rsidR="00C82F30" w:rsidRPr="00DF15C7" w:rsidRDefault="00C82F30" w:rsidP="00A03987">
            <w:pPr>
              <w:pStyle w:val="Encabezado"/>
              <w:rPr>
                <w:rFonts w:eastAsia="SimSun" w:cstheme="minorHAnsi"/>
                <w:b/>
                <w:sz w:val="24"/>
                <w:szCs w:val="24"/>
              </w:rPr>
            </w:pPr>
          </w:p>
        </w:tc>
      </w:tr>
      <w:tr w:rsidR="00DF15C7" w:rsidRPr="00E8318B" w14:paraId="57CCC6AF" w14:textId="77777777" w:rsidTr="00A03987">
        <w:trPr>
          <w:trHeight w:hRule="exact" w:val="113"/>
          <w:jc w:val="center"/>
        </w:trPr>
        <w:tc>
          <w:tcPr>
            <w:tcW w:w="10298" w:type="dxa"/>
            <w:gridSpan w:val="32"/>
            <w:tcBorders>
              <w:bottom w:val="single" w:sz="8" w:space="0" w:color="000000"/>
              <w:right w:val="single" w:sz="8" w:space="0" w:color="C0C0C0"/>
            </w:tcBorders>
            <w:shd w:val="clear" w:color="auto" w:fill="auto"/>
            <w:vAlign w:val="center"/>
          </w:tcPr>
          <w:p w14:paraId="0A50C61C" w14:textId="77777777" w:rsidR="00DF15C7" w:rsidRPr="00DF15C7" w:rsidRDefault="00DF15C7" w:rsidP="00A03987">
            <w:pPr>
              <w:pStyle w:val="Encabezado"/>
              <w:jc w:val="center"/>
              <w:rPr>
                <w:rFonts w:eastAsia="SimSun" w:cstheme="minorHAnsi"/>
                <w:b/>
                <w:sz w:val="24"/>
                <w:szCs w:val="24"/>
              </w:rPr>
            </w:pPr>
          </w:p>
        </w:tc>
      </w:tr>
      <w:tr w:rsidR="00DF15C7" w:rsidRPr="00E8318B" w14:paraId="14C35863" w14:textId="77777777" w:rsidTr="001F55EB">
        <w:trPr>
          <w:trHeight w:hRule="exact" w:val="284"/>
          <w:jc w:val="center"/>
        </w:trPr>
        <w:tc>
          <w:tcPr>
            <w:tcW w:w="175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65EF0F59"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CIF</w:t>
            </w:r>
          </w:p>
        </w:tc>
        <w:tc>
          <w:tcPr>
            <w:tcW w:w="8540" w:type="dxa"/>
            <w:gridSpan w:val="26"/>
            <w:tcBorders>
              <w:top w:val="single" w:sz="8" w:space="0" w:color="000000"/>
              <w:left w:val="single" w:sz="8" w:space="0" w:color="000000"/>
              <w:bottom w:val="single" w:sz="8" w:space="0" w:color="000000"/>
              <w:right w:val="single" w:sz="4" w:space="0" w:color="auto"/>
            </w:tcBorders>
            <w:shd w:val="clear" w:color="auto" w:fill="auto"/>
            <w:vAlign w:val="center"/>
          </w:tcPr>
          <w:p w14:paraId="1F2CB921" w14:textId="73B32D38" w:rsidR="00DF15C7" w:rsidRPr="00DF15C7" w:rsidRDefault="00361B69" w:rsidP="00A03987">
            <w:pPr>
              <w:rPr>
                <w:rFonts w:cstheme="minorHAnsi"/>
                <w:b/>
                <w:sz w:val="24"/>
                <w:szCs w:val="24"/>
                <w:lang w:val="es-ES_tradnl"/>
              </w:rPr>
            </w:pPr>
            <w:r w:rsidRPr="00DF15C7">
              <w:rPr>
                <w:rFonts w:cstheme="minorHAnsi"/>
                <w:b/>
                <w:sz w:val="24"/>
                <w:szCs w:val="24"/>
                <w:lang w:val="es-ES_tradnl"/>
              </w:rPr>
              <w:t>EMPRESA O</w:t>
            </w:r>
            <w:r w:rsidR="00DF15C7" w:rsidRPr="00DF15C7">
              <w:rPr>
                <w:rFonts w:cstheme="minorHAnsi"/>
                <w:b/>
                <w:sz w:val="24"/>
                <w:szCs w:val="24"/>
                <w:lang w:val="es-ES_tradnl"/>
              </w:rPr>
              <w:t xml:space="preserve"> AGRUPACIÓN DE EMPRESAS</w:t>
            </w:r>
          </w:p>
          <w:p w14:paraId="11C6DAC4" w14:textId="77777777" w:rsidR="00DF15C7" w:rsidRPr="00DF15C7" w:rsidRDefault="00DF15C7" w:rsidP="00A03987">
            <w:pPr>
              <w:pStyle w:val="Encabezado"/>
              <w:rPr>
                <w:rFonts w:eastAsia="SimSun" w:cstheme="minorHAnsi"/>
                <w:b/>
                <w:sz w:val="24"/>
                <w:szCs w:val="24"/>
              </w:rPr>
            </w:pPr>
          </w:p>
        </w:tc>
      </w:tr>
      <w:tr w:rsidR="00DF15C7" w:rsidRPr="00E8318B" w14:paraId="7275E853" w14:textId="77777777" w:rsidTr="001F55EB">
        <w:trPr>
          <w:trHeight w:hRule="exact" w:val="284"/>
          <w:jc w:val="center"/>
        </w:trPr>
        <w:tc>
          <w:tcPr>
            <w:tcW w:w="175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252296DF" w14:textId="77777777" w:rsidR="00DF15C7" w:rsidRPr="00DF15C7" w:rsidRDefault="00DF15C7" w:rsidP="00A03987">
            <w:pPr>
              <w:pStyle w:val="Encabezado"/>
              <w:jc w:val="center"/>
              <w:rPr>
                <w:rFonts w:eastAsia="SimSun" w:cstheme="minorHAnsi"/>
                <w:b/>
                <w:color w:val="0000FF"/>
                <w:sz w:val="24"/>
                <w:szCs w:val="24"/>
              </w:rPr>
            </w:pPr>
          </w:p>
        </w:tc>
        <w:tc>
          <w:tcPr>
            <w:tcW w:w="8540" w:type="dxa"/>
            <w:gridSpan w:val="26"/>
            <w:tcBorders>
              <w:top w:val="single" w:sz="8" w:space="0" w:color="000000"/>
              <w:left w:val="single" w:sz="8" w:space="0" w:color="000000"/>
              <w:bottom w:val="single" w:sz="8" w:space="0" w:color="000000"/>
              <w:right w:val="single" w:sz="4" w:space="0" w:color="auto"/>
            </w:tcBorders>
            <w:shd w:val="clear" w:color="auto" w:fill="auto"/>
            <w:vAlign w:val="center"/>
          </w:tcPr>
          <w:p w14:paraId="3B02B8BC" w14:textId="77777777" w:rsidR="00DF15C7" w:rsidRPr="00DF15C7" w:rsidRDefault="00DF15C7" w:rsidP="00A03987">
            <w:pPr>
              <w:pStyle w:val="Encabezado"/>
              <w:jc w:val="center"/>
              <w:rPr>
                <w:rFonts w:eastAsia="SimSun" w:cstheme="minorHAnsi"/>
                <w:b/>
                <w:color w:val="0000FF"/>
                <w:sz w:val="24"/>
                <w:szCs w:val="24"/>
              </w:rPr>
            </w:pPr>
          </w:p>
        </w:tc>
      </w:tr>
      <w:tr w:rsidR="00DF15C7" w:rsidRPr="00E8318B" w14:paraId="236F459A" w14:textId="77777777" w:rsidTr="001F55EB">
        <w:trPr>
          <w:trHeight w:hRule="exact" w:val="284"/>
          <w:jc w:val="center"/>
        </w:trPr>
        <w:tc>
          <w:tcPr>
            <w:tcW w:w="175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305EA4CD" w14:textId="77777777" w:rsidR="00DF15C7" w:rsidRPr="00DF15C7" w:rsidRDefault="00DF15C7" w:rsidP="00A03987">
            <w:pPr>
              <w:pStyle w:val="Encabezado"/>
              <w:jc w:val="center"/>
              <w:rPr>
                <w:rFonts w:eastAsia="SimSun" w:cstheme="minorHAnsi"/>
                <w:b/>
                <w:sz w:val="24"/>
                <w:szCs w:val="24"/>
              </w:rPr>
            </w:pPr>
            <w:r w:rsidRPr="00DF15C7">
              <w:rPr>
                <w:rFonts w:eastAsia="SimSun" w:cstheme="minorHAnsi"/>
                <w:b/>
                <w:sz w:val="24"/>
                <w:szCs w:val="24"/>
              </w:rPr>
              <w:t>NIF/NIE/Nº pasaporte</w:t>
            </w:r>
          </w:p>
        </w:tc>
        <w:tc>
          <w:tcPr>
            <w:tcW w:w="8540" w:type="dxa"/>
            <w:gridSpan w:val="26"/>
            <w:tcBorders>
              <w:top w:val="single" w:sz="8" w:space="0" w:color="000000"/>
              <w:left w:val="single" w:sz="8" w:space="0" w:color="000000"/>
              <w:bottom w:val="single" w:sz="8" w:space="0" w:color="000000"/>
              <w:right w:val="single" w:sz="4" w:space="0" w:color="auto"/>
            </w:tcBorders>
            <w:shd w:val="clear" w:color="auto" w:fill="auto"/>
            <w:vAlign w:val="center"/>
          </w:tcPr>
          <w:p w14:paraId="39E50EA3"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Nombre del representante legal firmante de la solicitud</w:t>
            </w:r>
          </w:p>
        </w:tc>
      </w:tr>
      <w:tr w:rsidR="00361B69" w:rsidRPr="00E8318B" w14:paraId="12B8A23F" w14:textId="77777777" w:rsidTr="001F55EB">
        <w:trPr>
          <w:trHeight w:hRule="exact" w:val="284"/>
          <w:jc w:val="center"/>
        </w:trPr>
        <w:tc>
          <w:tcPr>
            <w:tcW w:w="175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36E20B5C" w14:textId="77777777" w:rsidR="00361B69" w:rsidRPr="00DF15C7" w:rsidRDefault="00361B69" w:rsidP="00A03987">
            <w:pPr>
              <w:pStyle w:val="Encabezado"/>
              <w:jc w:val="center"/>
              <w:rPr>
                <w:rFonts w:eastAsia="SimSun" w:cstheme="minorHAnsi"/>
                <w:b/>
                <w:sz w:val="24"/>
                <w:szCs w:val="24"/>
              </w:rPr>
            </w:pPr>
          </w:p>
        </w:tc>
        <w:tc>
          <w:tcPr>
            <w:tcW w:w="8540" w:type="dxa"/>
            <w:gridSpan w:val="26"/>
            <w:tcBorders>
              <w:top w:val="single" w:sz="8" w:space="0" w:color="000000"/>
              <w:left w:val="single" w:sz="8" w:space="0" w:color="000000"/>
              <w:bottom w:val="single" w:sz="8" w:space="0" w:color="000000"/>
              <w:right w:val="single" w:sz="4" w:space="0" w:color="auto"/>
            </w:tcBorders>
            <w:shd w:val="clear" w:color="auto" w:fill="auto"/>
            <w:vAlign w:val="center"/>
          </w:tcPr>
          <w:p w14:paraId="18DA88A3" w14:textId="77777777" w:rsidR="00361B69" w:rsidRPr="00DF15C7" w:rsidRDefault="00361B69" w:rsidP="00A03987">
            <w:pPr>
              <w:pStyle w:val="Encabezado"/>
              <w:rPr>
                <w:rFonts w:eastAsia="SimSun" w:cstheme="minorHAnsi"/>
                <w:b/>
                <w:sz w:val="24"/>
                <w:szCs w:val="24"/>
              </w:rPr>
            </w:pPr>
          </w:p>
        </w:tc>
      </w:tr>
      <w:tr w:rsidR="00A86307" w:rsidRPr="00E8318B" w14:paraId="00199BF8" w14:textId="77777777" w:rsidTr="00480DE0">
        <w:trPr>
          <w:trHeight w:hRule="exact" w:val="284"/>
          <w:jc w:val="center"/>
        </w:trPr>
        <w:tc>
          <w:tcPr>
            <w:tcW w:w="10298" w:type="dxa"/>
            <w:gridSpan w:val="32"/>
            <w:tcBorders>
              <w:top w:val="single" w:sz="8" w:space="0" w:color="000000"/>
              <w:left w:val="single" w:sz="8" w:space="0" w:color="000000"/>
              <w:bottom w:val="single" w:sz="8" w:space="0" w:color="000000"/>
              <w:right w:val="single" w:sz="4" w:space="0" w:color="auto"/>
            </w:tcBorders>
            <w:shd w:val="clear" w:color="auto" w:fill="auto"/>
            <w:vAlign w:val="center"/>
          </w:tcPr>
          <w:p w14:paraId="7CF9E7BC" w14:textId="46F28579" w:rsidR="00A86307" w:rsidRPr="00B435B0" w:rsidRDefault="00A86307" w:rsidP="00B435B0">
            <w:pPr>
              <w:pStyle w:val="Encabezado"/>
              <w:rPr>
                <w:rFonts w:eastAsia="SimSun" w:cstheme="minorHAnsi"/>
                <w:b/>
                <w:sz w:val="24"/>
                <w:szCs w:val="24"/>
              </w:rPr>
            </w:pPr>
            <w:r w:rsidRPr="00B435B0">
              <w:rPr>
                <w:rFonts w:eastAsia="SimSun" w:cstheme="minorHAnsi"/>
                <w:b/>
                <w:sz w:val="24"/>
                <w:szCs w:val="24"/>
              </w:rPr>
              <w:t>Domicilio Fiscal</w:t>
            </w:r>
            <w:r>
              <w:rPr>
                <w:rFonts w:eastAsia="SimSun" w:cstheme="minorHAnsi"/>
                <w:b/>
                <w:sz w:val="24"/>
                <w:szCs w:val="24"/>
              </w:rPr>
              <w:t xml:space="preserve"> del Solicitante</w:t>
            </w:r>
          </w:p>
          <w:p w14:paraId="02D9FF09" w14:textId="76322672" w:rsidR="00A86307" w:rsidRPr="00361B69" w:rsidRDefault="00A86307" w:rsidP="001B1E6E">
            <w:pPr>
              <w:pStyle w:val="Encabezado"/>
              <w:rPr>
                <w:rFonts w:eastAsia="SimSun" w:cstheme="minorHAnsi"/>
                <w:b/>
                <w:sz w:val="24"/>
                <w:szCs w:val="24"/>
                <w:highlight w:val="green"/>
              </w:rPr>
            </w:pPr>
            <w:r w:rsidRPr="00361B69">
              <w:rPr>
                <w:rFonts w:eastAsia="SimSun" w:cstheme="minorHAnsi"/>
                <w:b/>
                <w:sz w:val="24"/>
                <w:szCs w:val="24"/>
                <w:highlight w:val="green"/>
              </w:rPr>
              <w:t>Persona Física o Jurídica</w:t>
            </w:r>
          </w:p>
        </w:tc>
      </w:tr>
      <w:tr w:rsidR="00DF15C7" w:rsidRPr="00E8318B" w14:paraId="5A48ED68" w14:textId="77777777" w:rsidTr="001F55EB">
        <w:trPr>
          <w:trHeight w:hRule="exact" w:val="284"/>
          <w:jc w:val="center"/>
        </w:trPr>
        <w:tc>
          <w:tcPr>
            <w:tcW w:w="1758"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7ECDFC3C" w14:textId="77777777" w:rsidR="00DF15C7" w:rsidRPr="00DF15C7" w:rsidRDefault="00DF15C7" w:rsidP="00A03987">
            <w:pPr>
              <w:pStyle w:val="Encabezado"/>
              <w:jc w:val="center"/>
              <w:rPr>
                <w:rFonts w:eastAsia="SimSun" w:cstheme="minorHAnsi"/>
                <w:b/>
                <w:sz w:val="24"/>
                <w:szCs w:val="24"/>
              </w:rPr>
            </w:pPr>
          </w:p>
        </w:tc>
        <w:tc>
          <w:tcPr>
            <w:tcW w:w="8540" w:type="dxa"/>
            <w:gridSpan w:val="26"/>
            <w:tcBorders>
              <w:top w:val="single" w:sz="8" w:space="0" w:color="000000"/>
              <w:left w:val="single" w:sz="8" w:space="0" w:color="000000"/>
              <w:bottom w:val="single" w:sz="8" w:space="0" w:color="000000"/>
              <w:right w:val="single" w:sz="4" w:space="0" w:color="auto"/>
            </w:tcBorders>
            <w:shd w:val="clear" w:color="auto" w:fill="auto"/>
            <w:vAlign w:val="center"/>
          </w:tcPr>
          <w:p w14:paraId="3F527B17" w14:textId="77777777" w:rsidR="00DF15C7" w:rsidRPr="00361B69" w:rsidRDefault="00DF15C7" w:rsidP="00A03987">
            <w:pPr>
              <w:pStyle w:val="Encabezado"/>
              <w:rPr>
                <w:rFonts w:eastAsia="SimSun" w:cstheme="minorHAnsi"/>
                <w:b/>
                <w:sz w:val="24"/>
                <w:szCs w:val="24"/>
                <w:highlight w:val="cyan"/>
              </w:rPr>
            </w:pPr>
          </w:p>
        </w:tc>
      </w:tr>
      <w:tr w:rsidR="00DF15C7" w:rsidRPr="00E8318B" w14:paraId="3C479540" w14:textId="77777777" w:rsidTr="00A03987">
        <w:trPr>
          <w:trHeight w:hRule="exact" w:val="113"/>
          <w:jc w:val="center"/>
        </w:trPr>
        <w:tc>
          <w:tcPr>
            <w:tcW w:w="10298" w:type="dxa"/>
            <w:gridSpan w:val="32"/>
            <w:tcBorders>
              <w:top w:val="single" w:sz="8" w:space="0" w:color="000000"/>
              <w:right w:val="single" w:sz="8" w:space="0" w:color="C0C0C0"/>
            </w:tcBorders>
            <w:shd w:val="clear" w:color="auto" w:fill="auto"/>
            <w:vAlign w:val="center"/>
          </w:tcPr>
          <w:p w14:paraId="3AC896A2" w14:textId="77777777" w:rsidR="00DF15C7" w:rsidRPr="00DF15C7" w:rsidRDefault="00DF15C7" w:rsidP="00A03987">
            <w:pPr>
              <w:pStyle w:val="Encabezado"/>
              <w:jc w:val="center"/>
              <w:rPr>
                <w:rFonts w:eastAsia="SimSun" w:cstheme="minorHAnsi"/>
                <w:b/>
                <w:sz w:val="24"/>
                <w:szCs w:val="24"/>
              </w:rPr>
            </w:pPr>
          </w:p>
        </w:tc>
      </w:tr>
      <w:tr w:rsidR="00DF15C7" w:rsidRPr="00E8318B" w14:paraId="1E9FB4A0" w14:textId="77777777" w:rsidTr="00A03987">
        <w:trPr>
          <w:trHeight w:hRule="exact" w:val="284"/>
          <w:jc w:val="center"/>
        </w:trPr>
        <w:tc>
          <w:tcPr>
            <w:tcW w:w="10298" w:type="dxa"/>
            <w:gridSpan w:val="32"/>
            <w:tcBorders>
              <w:right w:val="single" w:sz="8" w:space="0" w:color="C0C0C0"/>
            </w:tcBorders>
            <w:shd w:val="clear" w:color="auto" w:fill="C0C0C0"/>
            <w:vAlign w:val="center"/>
          </w:tcPr>
          <w:p w14:paraId="21358E45"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Datos a efectos de notificación</w:t>
            </w:r>
          </w:p>
        </w:tc>
      </w:tr>
      <w:tr w:rsidR="00DF15C7" w:rsidRPr="00E8318B" w14:paraId="2B1C13B6" w14:textId="77777777" w:rsidTr="00A03987">
        <w:trPr>
          <w:trHeight w:hRule="exact" w:val="113"/>
          <w:jc w:val="center"/>
        </w:trPr>
        <w:tc>
          <w:tcPr>
            <w:tcW w:w="10298" w:type="dxa"/>
            <w:gridSpan w:val="32"/>
            <w:tcBorders>
              <w:bottom w:val="single" w:sz="8" w:space="0" w:color="000000"/>
              <w:right w:val="single" w:sz="8" w:space="0" w:color="C0C0C0"/>
            </w:tcBorders>
            <w:shd w:val="clear" w:color="auto" w:fill="auto"/>
            <w:vAlign w:val="center"/>
          </w:tcPr>
          <w:p w14:paraId="6FE12382" w14:textId="77777777" w:rsidR="00DF15C7" w:rsidRPr="00DF15C7" w:rsidRDefault="00DF15C7" w:rsidP="00A03987">
            <w:pPr>
              <w:pStyle w:val="Encabezado"/>
              <w:jc w:val="center"/>
              <w:rPr>
                <w:rFonts w:eastAsia="SimSun" w:cstheme="minorHAnsi"/>
                <w:b/>
                <w:sz w:val="24"/>
                <w:szCs w:val="24"/>
              </w:rPr>
            </w:pPr>
          </w:p>
        </w:tc>
      </w:tr>
      <w:tr w:rsidR="00DF15C7" w:rsidRPr="00E8318B" w14:paraId="65171F6A" w14:textId="77777777" w:rsidTr="001F55EB">
        <w:trPr>
          <w:trHeight w:hRule="exact" w:val="679"/>
          <w:jc w:val="center"/>
        </w:trPr>
        <w:tc>
          <w:tcPr>
            <w:tcW w:w="5978" w:type="dxa"/>
            <w:gridSpan w:val="19"/>
            <w:tcBorders>
              <w:top w:val="single" w:sz="8" w:space="0" w:color="000000"/>
              <w:left w:val="single" w:sz="8" w:space="0" w:color="000000"/>
              <w:bottom w:val="single" w:sz="8" w:space="0" w:color="000000"/>
              <w:right w:val="single" w:sz="8" w:space="0" w:color="000000"/>
            </w:tcBorders>
            <w:shd w:val="clear" w:color="auto" w:fill="auto"/>
            <w:vAlign w:val="center"/>
          </w:tcPr>
          <w:p w14:paraId="6F2CECBB"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DIRECCIÓN DE LA INVERSIÓN</w:t>
            </w:r>
          </w:p>
        </w:tc>
        <w:tc>
          <w:tcPr>
            <w:tcW w:w="10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82A3F1"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CÓDIGO  POSTAL</w:t>
            </w:r>
          </w:p>
        </w:tc>
        <w:tc>
          <w:tcPr>
            <w:tcW w:w="3284" w:type="dxa"/>
            <w:gridSpan w:val="12"/>
            <w:tcBorders>
              <w:top w:val="single" w:sz="8" w:space="0" w:color="000000"/>
              <w:left w:val="single" w:sz="8" w:space="0" w:color="000000"/>
              <w:bottom w:val="single" w:sz="8" w:space="0" w:color="000000"/>
              <w:right w:val="single" w:sz="4" w:space="0" w:color="auto"/>
            </w:tcBorders>
            <w:shd w:val="clear" w:color="auto" w:fill="auto"/>
            <w:vAlign w:val="center"/>
          </w:tcPr>
          <w:p w14:paraId="13D81E82" w14:textId="77777777" w:rsidR="00DF15C7" w:rsidRPr="00DF15C7" w:rsidRDefault="00DF15C7" w:rsidP="00A03987">
            <w:pPr>
              <w:pStyle w:val="Encabezado"/>
              <w:jc w:val="center"/>
              <w:rPr>
                <w:rFonts w:eastAsia="SimSun" w:cstheme="minorHAnsi"/>
                <w:b/>
                <w:sz w:val="24"/>
                <w:szCs w:val="24"/>
              </w:rPr>
            </w:pPr>
            <w:r w:rsidRPr="00DF15C7">
              <w:rPr>
                <w:rFonts w:eastAsia="SimSun" w:cstheme="minorHAnsi"/>
                <w:b/>
                <w:sz w:val="24"/>
                <w:szCs w:val="24"/>
              </w:rPr>
              <w:t>LOCALIDAD</w:t>
            </w:r>
          </w:p>
        </w:tc>
      </w:tr>
      <w:tr w:rsidR="00DF15C7" w:rsidRPr="00E8318B" w14:paraId="75D8EF6A" w14:textId="77777777" w:rsidTr="001F55EB">
        <w:trPr>
          <w:trHeight w:hRule="exact" w:val="502"/>
          <w:jc w:val="center"/>
        </w:trPr>
        <w:tc>
          <w:tcPr>
            <w:tcW w:w="5978" w:type="dxa"/>
            <w:gridSpan w:val="19"/>
            <w:tcBorders>
              <w:top w:val="single" w:sz="8" w:space="0" w:color="000000"/>
              <w:left w:val="single" w:sz="8" w:space="0" w:color="000000"/>
              <w:bottom w:val="single" w:sz="8" w:space="0" w:color="000000"/>
              <w:right w:val="single" w:sz="8" w:space="0" w:color="000000"/>
            </w:tcBorders>
            <w:shd w:val="clear" w:color="auto" w:fill="auto"/>
            <w:vAlign w:val="center"/>
          </w:tcPr>
          <w:p w14:paraId="431D1C92" w14:textId="77777777" w:rsidR="00DF15C7" w:rsidRPr="00DF15C7" w:rsidRDefault="00DF15C7" w:rsidP="00A03987">
            <w:pPr>
              <w:pStyle w:val="Encabezado"/>
              <w:rPr>
                <w:rFonts w:eastAsia="SimSun" w:cstheme="minorHAnsi"/>
                <w:b/>
                <w:color w:val="0000FF"/>
                <w:sz w:val="24"/>
                <w:szCs w:val="24"/>
              </w:rPr>
            </w:pPr>
          </w:p>
        </w:tc>
        <w:tc>
          <w:tcPr>
            <w:tcW w:w="10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EDDD891" w14:textId="77777777" w:rsidR="00DF15C7" w:rsidRPr="00DF15C7" w:rsidRDefault="00DF15C7" w:rsidP="00A03987">
            <w:pPr>
              <w:pStyle w:val="Encabezado"/>
              <w:jc w:val="center"/>
              <w:rPr>
                <w:rFonts w:eastAsia="SimSun" w:cstheme="minorHAnsi"/>
                <w:b/>
                <w:color w:val="0000FF"/>
                <w:sz w:val="24"/>
                <w:szCs w:val="24"/>
              </w:rPr>
            </w:pPr>
          </w:p>
        </w:tc>
        <w:tc>
          <w:tcPr>
            <w:tcW w:w="3284" w:type="dxa"/>
            <w:gridSpan w:val="12"/>
            <w:tcBorders>
              <w:top w:val="single" w:sz="8" w:space="0" w:color="000000"/>
              <w:left w:val="single" w:sz="8" w:space="0" w:color="000000"/>
              <w:bottom w:val="single" w:sz="8" w:space="0" w:color="000000"/>
              <w:right w:val="single" w:sz="4" w:space="0" w:color="auto"/>
            </w:tcBorders>
            <w:shd w:val="clear" w:color="auto" w:fill="auto"/>
            <w:vAlign w:val="center"/>
          </w:tcPr>
          <w:p w14:paraId="2FCA101D" w14:textId="77777777" w:rsidR="00DF15C7" w:rsidRPr="00DF15C7" w:rsidRDefault="00DF15C7" w:rsidP="00A03987">
            <w:pPr>
              <w:pStyle w:val="Encabezado"/>
              <w:jc w:val="center"/>
              <w:rPr>
                <w:rFonts w:eastAsia="SimSun" w:cstheme="minorHAnsi"/>
                <w:b/>
                <w:color w:val="0000FF"/>
                <w:sz w:val="24"/>
                <w:szCs w:val="24"/>
              </w:rPr>
            </w:pPr>
          </w:p>
        </w:tc>
      </w:tr>
      <w:tr w:rsidR="00DF15C7" w:rsidRPr="00E8318B" w14:paraId="487DD8C1" w14:textId="77777777" w:rsidTr="001F55EB">
        <w:trPr>
          <w:trHeight w:hRule="exact" w:val="647"/>
          <w:jc w:val="center"/>
        </w:trPr>
        <w:tc>
          <w:tcPr>
            <w:tcW w:w="5978" w:type="dxa"/>
            <w:gridSpan w:val="19"/>
            <w:tcBorders>
              <w:top w:val="single" w:sz="8" w:space="0" w:color="000000"/>
              <w:left w:val="single" w:sz="8" w:space="0" w:color="000000"/>
              <w:bottom w:val="single" w:sz="8" w:space="0" w:color="000000"/>
              <w:right w:val="single" w:sz="8" w:space="0" w:color="000000"/>
            </w:tcBorders>
            <w:shd w:val="clear" w:color="auto" w:fill="auto"/>
            <w:vAlign w:val="center"/>
          </w:tcPr>
          <w:p w14:paraId="1E65AF45" w14:textId="71812633"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 xml:space="preserve">Dirección a efectos </w:t>
            </w:r>
          </w:p>
          <w:p w14:paraId="3E01A3FD"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de notificación:</w:t>
            </w:r>
          </w:p>
        </w:tc>
        <w:tc>
          <w:tcPr>
            <w:tcW w:w="10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FCE40B" w14:textId="77777777" w:rsidR="00DF15C7" w:rsidRPr="00DF15C7" w:rsidRDefault="00DF15C7" w:rsidP="00A03987">
            <w:pPr>
              <w:pStyle w:val="Encabezado"/>
              <w:jc w:val="center"/>
              <w:rPr>
                <w:rFonts w:eastAsia="SimSun" w:cstheme="minorHAnsi"/>
                <w:b/>
                <w:color w:val="0000FF"/>
                <w:sz w:val="24"/>
                <w:szCs w:val="24"/>
              </w:rPr>
            </w:pPr>
          </w:p>
        </w:tc>
        <w:tc>
          <w:tcPr>
            <w:tcW w:w="3284" w:type="dxa"/>
            <w:gridSpan w:val="12"/>
            <w:tcBorders>
              <w:top w:val="single" w:sz="8" w:space="0" w:color="000000"/>
              <w:left w:val="single" w:sz="8" w:space="0" w:color="000000"/>
              <w:bottom w:val="single" w:sz="8" w:space="0" w:color="000000"/>
              <w:right w:val="single" w:sz="4" w:space="0" w:color="auto"/>
            </w:tcBorders>
            <w:shd w:val="clear" w:color="auto" w:fill="auto"/>
            <w:vAlign w:val="center"/>
          </w:tcPr>
          <w:p w14:paraId="03C5709D" w14:textId="77777777" w:rsidR="00DF15C7" w:rsidRPr="00DF15C7" w:rsidRDefault="00DF15C7" w:rsidP="00A03987">
            <w:pPr>
              <w:pStyle w:val="Encabezado"/>
              <w:jc w:val="center"/>
              <w:rPr>
                <w:rFonts w:eastAsia="SimSun" w:cstheme="minorHAnsi"/>
                <w:b/>
                <w:color w:val="0000FF"/>
                <w:sz w:val="24"/>
                <w:szCs w:val="24"/>
              </w:rPr>
            </w:pPr>
          </w:p>
        </w:tc>
      </w:tr>
      <w:tr w:rsidR="00DF15C7" w:rsidRPr="00E8318B" w14:paraId="26615CA5" w14:textId="77777777" w:rsidTr="00A03987">
        <w:trPr>
          <w:trHeight w:hRule="exact" w:val="113"/>
          <w:jc w:val="center"/>
        </w:trPr>
        <w:tc>
          <w:tcPr>
            <w:tcW w:w="10298" w:type="dxa"/>
            <w:gridSpan w:val="32"/>
            <w:tcBorders>
              <w:top w:val="single" w:sz="8" w:space="0" w:color="000000"/>
              <w:right w:val="single" w:sz="8" w:space="0" w:color="C0C0C0"/>
            </w:tcBorders>
            <w:shd w:val="clear" w:color="auto" w:fill="auto"/>
            <w:vAlign w:val="center"/>
          </w:tcPr>
          <w:p w14:paraId="1EF133EA" w14:textId="77777777" w:rsidR="00DF15C7" w:rsidRPr="00DF15C7" w:rsidRDefault="00DF15C7" w:rsidP="00A03987">
            <w:pPr>
              <w:pStyle w:val="Encabezado"/>
              <w:jc w:val="center"/>
              <w:rPr>
                <w:rFonts w:eastAsia="SimSun" w:cstheme="minorHAnsi"/>
                <w:b/>
                <w:sz w:val="24"/>
                <w:szCs w:val="24"/>
              </w:rPr>
            </w:pPr>
          </w:p>
        </w:tc>
      </w:tr>
      <w:tr w:rsidR="00DF15C7" w:rsidRPr="00E8318B" w14:paraId="2F741632" w14:textId="77777777" w:rsidTr="00A03987">
        <w:trPr>
          <w:trHeight w:hRule="exact" w:val="284"/>
          <w:jc w:val="center"/>
        </w:trPr>
        <w:tc>
          <w:tcPr>
            <w:tcW w:w="10298" w:type="dxa"/>
            <w:gridSpan w:val="32"/>
            <w:tcBorders>
              <w:right w:val="single" w:sz="8" w:space="0" w:color="C0C0C0"/>
            </w:tcBorders>
            <w:shd w:val="clear" w:color="auto" w:fill="C0C0C0"/>
            <w:vAlign w:val="center"/>
          </w:tcPr>
          <w:p w14:paraId="002BE81B"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Datos de persona de contacto</w:t>
            </w:r>
          </w:p>
        </w:tc>
      </w:tr>
      <w:tr w:rsidR="00DF15C7" w:rsidRPr="00E8318B" w14:paraId="568288D1" w14:textId="77777777" w:rsidTr="00A03987">
        <w:trPr>
          <w:trHeight w:hRule="exact" w:val="113"/>
          <w:jc w:val="center"/>
        </w:trPr>
        <w:tc>
          <w:tcPr>
            <w:tcW w:w="10298" w:type="dxa"/>
            <w:gridSpan w:val="32"/>
            <w:tcBorders>
              <w:bottom w:val="single" w:sz="8" w:space="0" w:color="000000"/>
              <w:right w:val="single" w:sz="8" w:space="0" w:color="C0C0C0"/>
            </w:tcBorders>
            <w:shd w:val="clear" w:color="auto" w:fill="auto"/>
            <w:vAlign w:val="center"/>
          </w:tcPr>
          <w:p w14:paraId="13845376" w14:textId="77777777" w:rsidR="00DF15C7" w:rsidRPr="00DF15C7" w:rsidRDefault="00DF15C7" w:rsidP="00A03987">
            <w:pPr>
              <w:pStyle w:val="Encabezado"/>
              <w:jc w:val="center"/>
              <w:rPr>
                <w:rFonts w:eastAsia="SimSun" w:cstheme="minorHAnsi"/>
                <w:b/>
                <w:sz w:val="24"/>
                <w:szCs w:val="24"/>
              </w:rPr>
            </w:pPr>
          </w:p>
        </w:tc>
      </w:tr>
      <w:tr w:rsidR="00DF15C7" w:rsidRPr="00E8318B" w14:paraId="2EC2F3F6" w14:textId="77777777" w:rsidTr="001F55EB">
        <w:trPr>
          <w:trHeight w:hRule="exact" w:val="284"/>
          <w:jc w:val="center"/>
        </w:trPr>
        <w:tc>
          <w:tcPr>
            <w:tcW w:w="5701" w:type="dxa"/>
            <w:gridSpan w:val="18"/>
            <w:tcBorders>
              <w:top w:val="single" w:sz="8" w:space="0" w:color="000000"/>
              <w:left w:val="single" w:sz="8" w:space="0" w:color="000000"/>
              <w:bottom w:val="single" w:sz="8" w:space="0" w:color="000000"/>
              <w:right w:val="single" w:sz="8" w:space="0" w:color="000000"/>
            </w:tcBorders>
            <w:shd w:val="clear" w:color="auto" w:fill="auto"/>
            <w:vAlign w:val="center"/>
          </w:tcPr>
          <w:p w14:paraId="68C7A78B"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 xml:space="preserve">Nombre </w:t>
            </w:r>
            <w:r w:rsidRPr="00DF15C7">
              <w:rPr>
                <w:rFonts w:eastAsia="SimSun" w:cstheme="minorHAnsi"/>
                <w:i/>
                <w:sz w:val="24"/>
                <w:szCs w:val="24"/>
              </w:rPr>
              <w:t>(Persona de la empresa, nombrada interlocutora con la Administración)</w:t>
            </w:r>
          </w:p>
        </w:tc>
        <w:tc>
          <w:tcPr>
            <w:tcW w:w="2042" w:type="dxa"/>
            <w:gridSpan w:val="5"/>
            <w:tcBorders>
              <w:top w:val="single" w:sz="8" w:space="0" w:color="000000"/>
              <w:left w:val="single" w:sz="8" w:space="0" w:color="000000"/>
              <w:bottom w:val="single" w:sz="8" w:space="0" w:color="000000"/>
              <w:right w:val="single" w:sz="8" w:space="0" w:color="000000"/>
            </w:tcBorders>
            <w:shd w:val="clear" w:color="auto" w:fill="auto"/>
            <w:vAlign w:val="center"/>
          </w:tcPr>
          <w:p w14:paraId="4E7375BB"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Teléfono</w:t>
            </w:r>
          </w:p>
        </w:tc>
        <w:tc>
          <w:tcPr>
            <w:tcW w:w="2555" w:type="dxa"/>
            <w:gridSpan w:val="9"/>
            <w:tcBorders>
              <w:top w:val="single" w:sz="8" w:space="0" w:color="000000"/>
              <w:left w:val="single" w:sz="8" w:space="0" w:color="000000"/>
              <w:bottom w:val="single" w:sz="8" w:space="0" w:color="000000"/>
              <w:right w:val="single" w:sz="4" w:space="0" w:color="auto"/>
            </w:tcBorders>
            <w:shd w:val="clear" w:color="auto" w:fill="auto"/>
            <w:vAlign w:val="center"/>
          </w:tcPr>
          <w:p w14:paraId="3E7878E6"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Dirección de correo electrónico</w:t>
            </w:r>
          </w:p>
        </w:tc>
      </w:tr>
      <w:tr w:rsidR="00DF15C7" w:rsidRPr="00E8318B" w14:paraId="37131C2F" w14:textId="77777777" w:rsidTr="001F55EB">
        <w:trPr>
          <w:trHeight w:hRule="exact" w:val="284"/>
          <w:jc w:val="center"/>
        </w:trPr>
        <w:tc>
          <w:tcPr>
            <w:tcW w:w="5701" w:type="dxa"/>
            <w:gridSpan w:val="18"/>
            <w:tcBorders>
              <w:top w:val="single" w:sz="8" w:space="0" w:color="000000"/>
              <w:left w:val="single" w:sz="8" w:space="0" w:color="000000"/>
              <w:bottom w:val="single" w:sz="8" w:space="0" w:color="000000"/>
              <w:right w:val="single" w:sz="8" w:space="0" w:color="000000"/>
            </w:tcBorders>
            <w:shd w:val="clear" w:color="auto" w:fill="auto"/>
            <w:vAlign w:val="center"/>
          </w:tcPr>
          <w:p w14:paraId="0815E722" w14:textId="77777777" w:rsidR="00DF15C7" w:rsidRPr="00DF15C7" w:rsidRDefault="00DF15C7" w:rsidP="00A03987">
            <w:pPr>
              <w:pStyle w:val="Encabezado"/>
              <w:rPr>
                <w:rFonts w:eastAsia="SimSun" w:cstheme="minorHAnsi"/>
                <w:b/>
                <w:color w:val="0000FF"/>
                <w:sz w:val="24"/>
                <w:szCs w:val="24"/>
              </w:rPr>
            </w:pPr>
          </w:p>
        </w:tc>
        <w:tc>
          <w:tcPr>
            <w:tcW w:w="2042" w:type="dxa"/>
            <w:gridSpan w:val="5"/>
            <w:tcBorders>
              <w:top w:val="single" w:sz="8" w:space="0" w:color="000000"/>
              <w:left w:val="single" w:sz="8" w:space="0" w:color="000000"/>
              <w:bottom w:val="single" w:sz="8" w:space="0" w:color="000000"/>
              <w:right w:val="single" w:sz="8" w:space="0" w:color="000000"/>
            </w:tcBorders>
            <w:shd w:val="clear" w:color="auto" w:fill="auto"/>
            <w:vAlign w:val="center"/>
          </w:tcPr>
          <w:p w14:paraId="4B50B0C2" w14:textId="77777777" w:rsidR="00DF15C7" w:rsidRPr="00DF15C7" w:rsidRDefault="00DF15C7" w:rsidP="00A03987">
            <w:pPr>
              <w:pStyle w:val="Encabezado"/>
              <w:jc w:val="center"/>
              <w:rPr>
                <w:rFonts w:eastAsia="SimSun" w:cstheme="minorHAnsi"/>
                <w:b/>
                <w:color w:val="0000FF"/>
                <w:sz w:val="24"/>
                <w:szCs w:val="24"/>
              </w:rPr>
            </w:pPr>
          </w:p>
        </w:tc>
        <w:tc>
          <w:tcPr>
            <w:tcW w:w="2555" w:type="dxa"/>
            <w:gridSpan w:val="9"/>
            <w:tcBorders>
              <w:top w:val="single" w:sz="8" w:space="0" w:color="000000"/>
              <w:left w:val="single" w:sz="8" w:space="0" w:color="000000"/>
              <w:bottom w:val="single" w:sz="8" w:space="0" w:color="000000"/>
              <w:right w:val="single" w:sz="4" w:space="0" w:color="auto"/>
            </w:tcBorders>
            <w:shd w:val="clear" w:color="auto" w:fill="auto"/>
            <w:vAlign w:val="center"/>
          </w:tcPr>
          <w:p w14:paraId="7199DF29" w14:textId="77777777" w:rsidR="00DF15C7" w:rsidRPr="00DF15C7" w:rsidRDefault="00DF15C7" w:rsidP="00A03987">
            <w:pPr>
              <w:pStyle w:val="Encabezado"/>
              <w:jc w:val="center"/>
              <w:rPr>
                <w:rFonts w:eastAsia="SimSun" w:cstheme="minorHAnsi"/>
                <w:b/>
                <w:color w:val="0000FF"/>
                <w:sz w:val="24"/>
                <w:szCs w:val="24"/>
              </w:rPr>
            </w:pPr>
          </w:p>
        </w:tc>
      </w:tr>
      <w:tr w:rsidR="00DF15C7" w:rsidRPr="00E8318B" w14:paraId="2264B8E4" w14:textId="77777777" w:rsidTr="00A03987">
        <w:trPr>
          <w:trHeight w:hRule="exact" w:val="284"/>
          <w:jc w:val="center"/>
        </w:trPr>
        <w:tc>
          <w:tcPr>
            <w:tcW w:w="10298" w:type="dxa"/>
            <w:gridSpan w:val="32"/>
            <w:tcBorders>
              <w:right w:val="single" w:sz="8" w:space="0" w:color="C0C0C0"/>
            </w:tcBorders>
            <w:shd w:val="clear" w:color="auto" w:fill="C0C0C0"/>
            <w:vAlign w:val="center"/>
          </w:tcPr>
          <w:p w14:paraId="732D0D50"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Otros datos</w:t>
            </w:r>
          </w:p>
        </w:tc>
      </w:tr>
      <w:tr w:rsidR="00DF15C7" w:rsidRPr="00E8318B" w14:paraId="15DA162F" w14:textId="77777777" w:rsidTr="00A03987">
        <w:trPr>
          <w:trHeight w:hRule="exact" w:val="113"/>
          <w:jc w:val="center"/>
        </w:trPr>
        <w:tc>
          <w:tcPr>
            <w:tcW w:w="10298" w:type="dxa"/>
            <w:gridSpan w:val="32"/>
            <w:tcBorders>
              <w:bottom w:val="single" w:sz="8" w:space="0" w:color="000000"/>
              <w:right w:val="single" w:sz="8" w:space="0" w:color="C0C0C0"/>
            </w:tcBorders>
            <w:shd w:val="clear" w:color="auto" w:fill="auto"/>
            <w:vAlign w:val="center"/>
          </w:tcPr>
          <w:p w14:paraId="0D15BC00" w14:textId="77777777" w:rsidR="00DF15C7" w:rsidRPr="00DF15C7" w:rsidRDefault="00DF15C7" w:rsidP="00A03987">
            <w:pPr>
              <w:pStyle w:val="Encabezado"/>
              <w:jc w:val="center"/>
              <w:rPr>
                <w:rFonts w:eastAsia="SimSun" w:cstheme="minorHAnsi"/>
                <w:b/>
                <w:sz w:val="24"/>
                <w:szCs w:val="24"/>
              </w:rPr>
            </w:pPr>
          </w:p>
        </w:tc>
      </w:tr>
      <w:tr w:rsidR="00DF15C7" w:rsidRPr="00E8318B" w14:paraId="43E7766C" w14:textId="77777777" w:rsidTr="001F55EB">
        <w:trPr>
          <w:trHeight w:hRule="exact" w:val="284"/>
          <w:jc w:val="center"/>
        </w:trPr>
        <w:tc>
          <w:tcPr>
            <w:tcW w:w="5424" w:type="dxa"/>
            <w:gridSpan w:val="17"/>
            <w:tcBorders>
              <w:top w:val="single" w:sz="8" w:space="0" w:color="000000"/>
              <w:left w:val="single" w:sz="8" w:space="0" w:color="000000"/>
              <w:bottom w:val="single" w:sz="8" w:space="0" w:color="000000"/>
              <w:right w:val="single" w:sz="8" w:space="0" w:color="000000"/>
            </w:tcBorders>
            <w:shd w:val="clear" w:color="auto" w:fill="auto"/>
            <w:vAlign w:val="center"/>
          </w:tcPr>
          <w:p w14:paraId="6A91B5CE" w14:textId="77777777" w:rsidR="00DF15C7" w:rsidRPr="00DF15C7" w:rsidRDefault="00DF15C7" w:rsidP="00A03987">
            <w:pPr>
              <w:rPr>
                <w:rFonts w:eastAsia="SimSun" w:cstheme="minorHAnsi"/>
                <w:b/>
                <w:sz w:val="24"/>
                <w:szCs w:val="24"/>
              </w:rPr>
            </w:pPr>
            <w:r w:rsidRPr="00DF15C7">
              <w:rPr>
                <w:rFonts w:cstheme="minorHAnsi"/>
                <w:b/>
                <w:sz w:val="24"/>
                <w:szCs w:val="24"/>
                <w:lang w:val="es-ES_tradnl"/>
              </w:rPr>
              <w:t>MUNICIPIO  DE LA INVERSIÓN:</w:t>
            </w:r>
          </w:p>
        </w:tc>
        <w:tc>
          <w:tcPr>
            <w:tcW w:w="4874" w:type="dxa"/>
            <w:gridSpan w:val="15"/>
            <w:tcBorders>
              <w:top w:val="single" w:sz="8" w:space="0" w:color="000000"/>
              <w:left w:val="single" w:sz="8" w:space="0" w:color="000000"/>
              <w:bottom w:val="single" w:sz="8" w:space="0" w:color="000000"/>
              <w:right w:val="single" w:sz="4" w:space="0" w:color="auto"/>
            </w:tcBorders>
            <w:shd w:val="clear" w:color="auto" w:fill="auto"/>
            <w:vAlign w:val="center"/>
          </w:tcPr>
          <w:p w14:paraId="72F88A88"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Localidades</w:t>
            </w:r>
          </w:p>
        </w:tc>
      </w:tr>
      <w:tr w:rsidR="00DF15C7" w:rsidRPr="00E8318B" w14:paraId="7BE7F3D9" w14:textId="77777777" w:rsidTr="001F55EB">
        <w:trPr>
          <w:trHeight w:hRule="exact" w:val="284"/>
          <w:jc w:val="center"/>
        </w:trPr>
        <w:tc>
          <w:tcPr>
            <w:tcW w:w="5424" w:type="dxa"/>
            <w:gridSpan w:val="17"/>
            <w:tcBorders>
              <w:top w:val="single" w:sz="8" w:space="0" w:color="000000"/>
              <w:left w:val="single" w:sz="8" w:space="0" w:color="000000"/>
              <w:bottom w:val="single" w:sz="8" w:space="0" w:color="000000"/>
              <w:right w:val="single" w:sz="8" w:space="0" w:color="000000"/>
            </w:tcBorders>
            <w:shd w:val="clear" w:color="auto" w:fill="auto"/>
            <w:vAlign w:val="center"/>
          </w:tcPr>
          <w:p w14:paraId="21B6E02F" w14:textId="77777777" w:rsidR="00DF15C7" w:rsidRPr="00DF15C7" w:rsidRDefault="00DF15C7" w:rsidP="00A03987">
            <w:pPr>
              <w:pStyle w:val="Encabezado"/>
              <w:jc w:val="center"/>
              <w:rPr>
                <w:rFonts w:eastAsia="SimSun" w:cstheme="minorHAnsi"/>
                <w:b/>
                <w:color w:val="0000FF"/>
                <w:sz w:val="24"/>
                <w:szCs w:val="24"/>
              </w:rPr>
            </w:pPr>
          </w:p>
        </w:tc>
        <w:tc>
          <w:tcPr>
            <w:tcW w:w="4874" w:type="dxa"/>
            <w:gridSpan w:val="15"/>
            <w:tcBorders>
              <w:top w:val="single" w:sz="8" w:space="0" w:color="000000"/>
              <w:left w:val="single" w:sz="8" w:space="0" w:color="000000"/>
              <w:bottom w:val="single" w:sz="8" w:space="0" w:color="000000"/>
              <w:right w:val="single" w:sz="4" w:space="0" w:color="auto"/>
            </w:tcBorders>
            <w:shd w:val="clear" w:color="auto" w:fill="auto"/>
            <w:vAlign w:val="center"/>
          </w:tcPr>
          <w:p w14:paraId="7FC32178" w14:textId="77777777" w:rsidR="00DF15C7" w:rsidRPr="00DF15C7" w:rsidRDefault="00DF15C7" w:rsidP="00A03987">
            <w:pPr>
              <w:pStyle w:val="Encabezado"/>
              <w:jc w:val="center"/>
              <w:rPr>
                <w:rFonts w:eastAsia="SimSun" w:cstheme="minorHAnsi"/>
                <w:b/>
                <w:color w:val="0000FF"/>
                <w:sz w:val="24"/>
                <w:szCs w:val="24"/>
              </w:rPr>
            </w:pPr>
          </w:p>
        </w:tc>
      </w:tr>
      <w:tr w:rsidR="00DF15C7" w:rsidRPr="00E8318B" w14:paraId="0FB51436" w14:textId="77777777" w:rsidTr="00A03987">
        <w:trPr>
          <w:trHeight w:hRule="exact" w:val="113"/>
          <w:jc w:val="center"/>
        </w:trPr>
        <w:tc>
          <w:tcPr>
            <w:tcW w:w="10298" w:type="dxa"/>
            <w:gridSpan w:val="32"/>
            <w:tcBorders>
              <w:top w:val="single" w:sz="8" w:space="0" w:color="000000"/>
              <w:right w:val="single" w:sz="8" w:space="0" w:color="C0C0C0"/>
            </w:tcBorders>
            <w:shd w:val="clear" w:color="auto" w:fill="auto"/>
            <w:vAlign w:val="center"/>
          </w:tcPr>
          <w:p w14:paraId="0C82C465" w14:textId="77777777" w:rsidR="00DF15C7" w:rsidRPr="00DF15C7" w:rsidRDefault="00DF15C7" w:rsidP="00A03987">
            <w:pPr>
              <w:pStyle w:val="Encabezado"/>
              <w:jc w:val="center"/>
              <w:rPr>
                <w:rFonts w:eastAsia="SimSun" w:cstheme="minorHAnsi"/>
                <w:b/>
                <w:sz w:val="24"/>
                <w:szCs w:val="24"/>
              </w:rPr>
            </w:pPr>
          </w:p>
        </w:tc>
      </w:tr>
      <w:tr w:rsidR="00DF15C7" w:rsidRPr="00E8318B" w14:paraId="796BB4FB" w14:textId="77777777" w:rsidTr="00A03987">
        <w:trPr>
          <w:trHeight w:hRule="exact" w:val="284"/>
          <w:jc w:val="center"/>
        </w:trPr>
        <w:tc>
          <w:tcPr>
            <w:tcW w:w="10298" w:type="dxa"/>
            <w:gridSpan w:val="32"/>
            <w:tcBorders>
              <w:right w:val="single" w:sz="8" w:space="0" w:color="C0C0C0"/>
            </w:tcBorders>
            <w:shd w:val="clear" w:color="auto" w:fill="C0C0C0"/>
            <w:vAlign w:val="center"/>
          </w:tcPr>
          <w:p w14:paraId="30D513F7"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 xml:space="preserve">Datos bancarios para el pago </w:t>
            </w:r>
            <w:r w:rsidRPr="00DF15C7">
              <w:rPr>
                <w:rFonts w:eastAsia="SimSun" w:cstheme="minorHAnsi"/>
                <w:i/>
                <w:sz w:val="24"/>
                <w:szCs w:val="24"/>
              </w:rPr>
              <w:t>(indicar número IBAN)</w:t>
            </w:r>
          </w:p>
        </w:tc>
      </w:tr>
      <w:tr w:rsidR="00DF15C7" w:rsidRPr="00E8318B" w14:paraId="2549A467" w14:textId="77777777" w:rsidTr="00A03987">
        <w:trPr>
          <w:trHeight w:hRule="exact" w:val="113"/>
          <w:jc w:val="center"/>
        </w:trPr>
        <w:tc>
          <w:tcPr>
            <w:tcW w:w="10298" w:type="dxa"/>
            <w:gridSpan w:val="32"/>
            <w:tcBorders>
              <w:bottom w:val="single" w:sz="4" w:space="0" w:color="auto"/>
              <w:right w:val="single" w:sz="8" w:space="0" w:color="C0C0C0"/>
            </w:tcBorders>
            <w:shd w:val="clear" w:color="auto" w:fill="auto"/>
            <w:vAlign w:val="center"/>
          </w:tcPr>
          <w:p w14:paraId="340B019D" w14:textId="77777777" w:rsidR="00DF15C7" w:rsidRPr="00DF15C7" w:rsidRDefault="00DF15C7" w:rsidP="00A03987">
            <w:pPr>
              <w:pStyle w:val="Encabezado"/>
              <w:jc w:val="center"/>
              <w:rPr>
                <w:rFonts w:eastAsia="SimSun" w:cstheme="minorHAnsi"/>
                <w:b/>
                <w:sz w:val="24"/>
                <w:szCs w:val="24"/>
              </w:rPr>
            </w:pPr>
          </w:p>
        </w:tc>
      </w:tr>
      <w:tr w:rsidR="00DF15C7" w:rsidRPr="00E8318B" w14:paraId="22845EED" w14:textId="77777777" w:rsidTr="00A03987">
        <w:trPr>
          <w:trHeight w:hRule="exact" w:val="113"/>
          <w:jc w:val="center"/>
        </w:trPr>
        <w:tc>
          <w:tcPr>
            <w:tcW w:w="10298" w:type="dxa"/>
            <w:gridSpan w:val="32"/>
            <w:tcBorders>
              <w:top w:val="single" w:sz="4" w:space="0" w:color="auto"/>
              <w:left w:val="single" w:sz="4" w:space="0" w:color="auto"/>
              <w:right w:val="single" w:sz="4" w:space="0" w:color="auto"/>
            </w:tcBorders>
            <w:shd w:val="clear" w:color="auto" w:fill="auto"/>
            <w:vAlign w:val="center"/>
          </w:tcPr>
          <w:p w14:paraId="1534B805" w14:textId="77777777" w:rsidR="00DF15C7" w:rsidRPr="00DF15C7" w:rsidRDefault="00DF15C7" w:rsidP="00A03987">
            <w:pPr>
              <w:pStyle w:val="Encabezado"/>
              <w:jc w:val="center"/>
              <w:rPr>
                <w:rFonts w:eastAsia="SimSun" w:cstheme="minorHAnsi"/>
                <w:b/>
                <w:sz w:val="24"/>
                <w:szCs w:val="24"/>
              </w:rPr>
            </w:pPr>
          </w:p>
        </w:tc>
      </w:tr>
      <w:tr w:rsidR="00DF15C7" w:rsidRPr="00E8318B" w14:paraId="033E9785" w14:textId="77777777" w:rsidTr="001F55EB">
        <w:trPr>
          <w:trHeight w:hRule="exact" w:val="284"/>
          <w:jc w:val="center"/>
        </w:trPr>
        <w:tc>
          <w:tcPr>
            <w:tcW w:w="300" w:type="dxa"/>
            <w:tcBorders>
              <w:left w:val="single" w:sz="4" w:space="0" w:color="auto"/>
              <w:right w:val="single" w:sz="4" w:space="0" w:color="auto"/>
            </w:tcBorders>
            <w:shd w:val="clear" w:color="auto" w:fill="auto"/>
            <w:vAlign w:val="center"/>
          </w:tcPr>
          <w:p w14:paraId="4B3A6C09" w14:textId="77777777" w:rsidR="00DF15C7" w:rsidRPr="00DF15C7" w:rsidRDefault="00DF15C7" w:rsidP="00A03987">
            <w:pPr>
              <w:pStyle w:val="Encabezado"/>
              <w:jc w:val="center"/>
              <w:rPr>
                <w:rFonts w:eastAsia="SimSun" w:cstheme="minorHAnsi"/>
                <w:b/>
                <w:color w:val="0000FF"/>
                <w:sz w:val="24"/>
                <w:szCs w:val="24"/>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1B4F691E" w14:textId="77777777" w:rsidR="00DF15C7" w:rsidRPr="00DF15C7" w:rsidRDefault="00DF15C7" w:rsidP="00A03987">
            <w:pPr>
              <w:pStyle w:val="Encabezado"/>
              <w:jc w:val="center"/>
              <w:rPr>
                <w:rFonts w:eastAsia="SimSun" w:cstheme="minorHAnsi"/>
                <w:b/>
                <w:color w:val="0000FF"/>
                <w:sz w:val="24"/>
                <w:szCs w:val="24"/>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50806130" w14:textId="77777777" w:rsidR="00DF15C7" w:rsidRPr="00DF15C7" w:rsidRDefault="00DF15C7" w:rsidP="00A03987">
            <w:pPr>
              <w:pStyle w:val="Encabezado"/>
              <w:jc w:val="center"/>
              <w:rPr>
                <w:rFonts w:eastAsia="SimSun" w:cstheme="minorHAnsi"/>
                <w:b/>
                <w:color w:val="0000FF"/>
                <w:sz w:val="24"/>
                <w:szCs w:val="24"/>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681D5E9A" w14:textId="77777777" w:rsidR="00DF15C7" w:rsidRPr="00DF15C7" w:rsidRDefault="00DF15C7" w:rsidP="00A03987">
            <w:pPr>
              <w:pStyle w:val="Encabezado"/>
              <w:jc w:val="center"/>
              <w:rPr>
                <w:rFonts w:eastAsia="SimSun" w:cstheme="minorHAnsi"/>
                <w:b/>
                <w:color w:val="0000FF"/>
                <w:sz w:val="24"/>
                <w:szCs w:val="24"/>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49C336ED" w14:textId="77777777" w:rsidR="00DF15C7" w:rsidRPr="00DF15C7" w:rsidRDefault="00DF15C7" w:rsidP="00A03987">
            <w:pPr>
              <w:pStyle w:val="Encabezado"/>
              <w:jc w:val="center"/>
              <w:rPr>
                <w:rFonts w:eastAsia="SimSun" w:cstheme="minorHAnsi"/>
                <w:b/>
                <w:color w:val="0000FF"/>
                <w:sz w:val="24"/>
                <w:szCs w:val="24"/>
              </w:rPr>
            </w:pPr>
          </w:p>
        </w:tc>
        <w:tc>
          <w:tcPr>
            <w:tcW w:w="326" w:type="dxa"/>
            <w:tcBorders>
              <w:left w:val="single" w:sz="4" w:space="0" w:color="auto"/>
              <w:right w:val="single" w:sz="4" w:space="0" w:color="auto"/>
            </w:tcBorders>
            <w:shd w:val="clear" w:color="auto" w:fill="auto"/>
            <w:vAlign w:val="center"/>
          </w:tcPr>
          <w:p w14:paraId="611EFB09" w14:textId="77777777" w:rsidR="00DF15C7" w:rsidRPr="00DF15C7" w:rsidRDefault="00DF15C7" w:rsidP="00A03987">
            <w:pPr>
              <w:pStyle w:val="Encabezado"/>
              <w:jc w:val="center"/>
              <w:rPr>
                <w:rFonts w:eastAsia="SimSun" w:cstheme="minorHAnsi"/>
                <w:b/>
                <w:color w:val="0000FF"/>
                <w:sz w:val="24"/>
                <w:szCs w:val="24"/>
              </w:rPr>
            </w:pPr>
          </w:p>
        </w:tc>
        <w:tc>
          <w:tcPr>
            <w:tcW w:w="298" w:type="dxa"/>
            <w:tcBorders>
              <w:top w:val="single" w:sz="4" w:space="0" w:color="auto"/>
              <w:left w:val="single" w:sz="4" w:space="0" w:color="auto"/>
              <w:bottom w:val="single" w:sz="4" w:space="0" w:color="auto"/>
              <w:right w:val="single" w:sz="4" w:space="0" w:color="auto"/>
            </w:tcBorders>
            <w:shd w:val="clear" w:color="auto" w:fill="auto"/>
            <w:vAlign w:val="center"/>
          </w:tcPr>
          <w:p w14:paraId="7C917968" w14:textId="77777777" w:rsidR="00DF15C7" w:rsidRPr="00DF15C7" w:rsidRDefault="00DF15C7" w:rsidP="00A03987">
            <w:pPr>
              <w:pStyle w:val="Encabezado"/>
              <w:jc w:val="center"/>
              <w:rPr>
                <w:rFonts w:eastAsia="SimSun" w:cstheme="minorHAnsi"/>
                <w:b/>
                <w:color w:val="0000FF"/>
                <w:sz w:val="24"/>
                <w:szCs w:val="24"/>
              </w:rPr>
            </w:pPr>
          </w:p>
        </w:tc>
        <w:tc>
          <w:tcPr>
            <w:tcW w:w="317" w:type="dxa"/>
            <w:tcBorders>
              <w:top w:val="single" w:sz="4" w:space="0" w:color="auto"/>
              <w:left w:val="single" w:sz="4" w:space="0" w:color="auto"/>
              <w:bottom w:val="single" w:sz="4" w:space="0" w:color="auto"/>
              <w:right w:val="single" w:sz="4" w:space="0" w:color="auto"/>
            </w:tcBorders>
            <w:shd w:val="clear" w:color="auto" w:fill="auto"/>
            <w:vAlign w:val="center"/>
          </w:tcPr>
          <w:p w14:paraId="73EB959F" w14:textId="77777777" w:rsidR="00DF15C7" w:rsidRPr="00DF15C7" w:rsidRDefault="00DF15C7" w:rsidP="00A03987">
            <w:pPr>
              <w:pStyle w:val="Encabezado"/>
              <w:jc w:val="center"/>
              <w:rPr>
                <w:rFonts w:eastAsia="SimSun" w:cstheme="minorHAnsi"/>
                <w:b/>
                <w:color w:val="0000FF"/>
                <w:sz w:val="24"/>
                <w:szCs w:val="24"/>
              </w:rPr>
            </w:pPr>
          </w:p>
        </w:tc>
        <w:tc>
          <w:tcPr>
            <w:tcW w:w="334" w:type="dxa"/>
            <w:tcBorders>
              <w:top w:val="single" w:sz="4" w:space="0" w:color="auto"/>
              <w:left w:val="single" w:sz="4" w:space="0" w:color="auto"/>
              <w:bottom w:val="single" w:sz="4" w:space="0" w:color="auto"/>
              <w:right w:val="single" w:sz="4" w:space="0" w:color="auto"/>
            </w:tcBorders>
            <w:shd w:val="clear" w:color="auto" w:fill="auto"/>
            <w:vAlign w:val="center"/>
          </w:tcPr>
          <w:p w14:paraId="2FD7E4EE" w14:textId="77777777" w:rsidR="00DF15C7" w:rsidRPr="00DF15C7" w:rsidRDefault="00DF15C7" w:rsidP="00A03987">
            <w:pPr>
              <w:pStyle w:val="Encabezado"/>
              <w:jc w:val="center"/>
              <w:rPr>
                <w:rFonts w:eastAsia="SimSun" w:cstheme="minorHAnsi"/>
                <w:b/>
                <w:color w:val="0000FF"/>
                <w:sz w:val="24"/>
                <w:szCs w:val="24"/>
              </w:rPr>
            </w:pPr>
          </w:p>
        </w:tc>
        <w:tc>
          <w:tcPr>
            <w:tcW w:w="334" w:type="dxa"/>
            <w:tcBorders>
              <w:top w:val="single" w:sz="4" w:space="0" w:color="auto"/>
              <w:left w:val="single" w:sz="4" w:space="0" w:color="auto"/>
              <w:bottom w:val="single" w:sz="4" w:space="0" w:color="auto"/>
              <w:right w:val="single" w:sz="4" w:space="0" w:color="auto"/>
            </w:tcBorders>
            <w:shd w:val="clear" w:color="auto" w:fill="auto"/>
            <w:vAlign w:val="center"/>
          </w:tcPr>
          <w:p w14:paraId="08765528" w14:textId="77777777" w:rsidR="00DF15C7" w:rsidRPr="00DF15C7" w:rsidRDefault="00DF15C7" w:rsidP="00A03987">
            <w:pPr>
              <w:pStyle w:val="Encabezado"/>
              <w:jc w:val="center"/>
              <w:rPr>
                <w:rFonts w:eastAsia="SimSun" w:cstheme="minorHAnsi"/>
                <w:b/>
                <w:color w:val="0000FF"/>
                <w:sz w:val="24"/>
                <w:szCs w:val="24"/>
              </w:rPr>
            </w:pPr>
          </w:p>
        </w:tc>
        <w:tc>
          <w:tcPr>
            <w:tcW w:w="334" w:type="dxa"/>
            <w:tcBorders>
              <w:left w:val="single" w:sz="4" w:space="0" w:color="auto"/>
              <w:right w:val="single" w:sz="4" w:space="0" w:color="auto"/>
            </w:tcBorders>
            <w:shd w:val="clear" w:color="auto" w:fill="auto"/>
            <w:vAlign w:val="center"/>
          </w:tcPr>
          <w:p w14:paraId="3EAD9914" w14:textId="77777777" w:rsidR="00DF15C7" w:rsidRPr="00DF15C7" w:rsidRDefault="00DF15C7" w:rsidP="00A03987">
            <w:pPr>
              <w:pStyle w:val="Encabezado"/>
              <w:jc w:val="center"/>
              <w:rPr>
                <w:rFonts w:eastAsia="SimSun" w:cstheme="minorHAnsi"/>
                <w:b/>
                <w:color w:val="0000FF"/>
                <w:sz w:val="24"/>
                <w:szCs w:val="24"/>
              </w:rPr>
            </w:pPr>
          </w:p>
        </w:tc>
        <w:tc>
          <w:tcPr>
            <w:tcW w:w="366" w:type="dxa"/>
            <w:tcBorders>
              <w:top w:val="single" w:sz="4" w:space="0" w:color="auto"/>
              <w:left w:val="single" w:sz="4" w:space="0" w:color="auto"/>
              <w:bottom w:val="single" w:sz="4" w:space="0" w:color="auto"/>
              <w:right w:val="single" w:sz="4" w:space="0" w:color="auto"/>
            </w:tcBorders>
            <w:shd w:val="clear" w:color="auto" w:fill="auto"/>
            <w:vAlign w:val="center"/>
          </w:tcPr>
          <w:p w14:paraId="24D65AED" w14:textId="77777777" w:rsidR="00DF15C7" w:rsidRPr="00DF15C7" w:rsidRDefault="00DF15C7" w:rsidP="00A03987">
            <w:pPr>
              <w:pStyle w:val="Encabezado"/>
              <w:jc w:val="center"/>
              <w:rPr>
                <w:rFonts w:eastAsia="SimSun" w:cstheme="minorHAnsi"/>
                <w:b/>
                <w:color w:val="0000FF"/>
                <w:sz w:val="24"/>
                <w:szCs w:val="24"/>
              </w:rPr>
            </w:pPr>
          </w:p>
        </w:tc>
        <w:tc>
          <w:tcPr>
            <w:tcW w:w="336" w:type="dxa"/>
            <w:tcBorders>
              <w:top w:val="single" w:sz="4" w:space="0" w:color="auto"/>
              <w:left w:val="single" w:sz="4" w:space="0" w:color="auto"/>
              <w:bottom w:val="single" w:sz="4" w:space="0" w:color="auto"/>
              <w:right w:val="single" w:sz="4" w:space="0" w:color="auto"/>
            </w:tcBorders>
            <w:shd w:val="clear" w:color="auto" w:fill="auto"/>
            <w:vAlign w:val="center"/>
          </w:tcPr>
          <w:p w14:paraId="4E6AF496" w14:textId="77777777" w:rsidR="00DF15C7" w:rsidRPr="00DF15C7" w:rsidRDefault="00DF15C7" w:rsidP="00A03987">
            <w:pPr>
              <w:pStyle w:val="Encabezado"/>
              <w:jc w:val="center"/>
              <w:rPr>
                <w:rFonts w:eastAsia="SimSun" w:cstheme="minorHAnsi"/>
                <w:b/>
                <w:color w:val="0000FF"/>
                <w:sz w:val="24"/>
                <w:szCs w:val="24"/>
              </w:rPr>
            </w:pPr>
          </w:p>
        </w:tc>
        <w:tc>
          <w:tcPr>
            <w:tcW w:w="337" w:type="dxa"/>
            <w:tcBorders>
              <w:top w:val="single" w:sz="4" w:space="0" w:color="auto"/>
              <w:left w:val="single" w:sz="4" w:space="0" w:color="auto"/>
              <w:bottom w:val="single" w:sz="4" w:space="0" w:color="auto"/>
              <w:right w:val="single" w:sz="4" w:space="0" w:color="auto"/>
            </w:tcBorders>
            <w:shd w:val="clear" w:color="auto" w:fill="auto"/>
            <w:vAlign w:val="center"/>
          </w:tcPr>
          <w:p w14:paraId="78360B0F" w14:textId="77777777" w:rsidR="00DF15C7" w:rsidRPr="00DF15C7" w:rsidRDefault="00DF15C7" w:rsidP="00A03987">
            <w:pPr>
              <w:pStyle w:val="Encabezado"/>
              <w:jc w:val="center"/>
              <w:rPr>
                <w:rFonts w:eastAsia="SimSun" w:cstheme="minorHAnsi"/>
                <w:b/>
                <w:color w:val="0000FF"/>
                <w:sz w:val="24"/>
                <w:szCs w:val="24"/>
              </w:rPr>
            </w:pPr>
          </w:p>
        </w:tc>
        <w:tc>
          <w:tcPr>
            <w:tcW w:w="341" w:type="dxa"/>
            <w:tcBorders>
              <w:top w:val="single" w:sz="4" w:space="0" w:color="auto"/>
              <w:left w:val="single" w:sz="4" w:space="0" w:color="auto"/>
              <w:bottom w:val="single" w:sz="4" w:space="0" w:color="auto"/>
              <w:right w:val="single" w:sz="4" w:space="0" w:color="auto"/>
            </w:tcBorders>
            <w:shd w:val="clear" w:color="auto" w:fill="auto"/>
            <w:vAlign w:val="center"/>
          </w:tcPr>
          <w:p w14:paraId="4C534638" w14:textId="77777777" w:rsidR="00DF15C7" w:rsidRPr="00DF15C7" w:rsidRDefault="00DF15C7" w:rsidP="00A03987">
            <w:pPr>
              <w:pStyle w:val="Encabezado"/>
              <w:jc w:val="center"/>
              <w:rPr>
                <w:rFonts w:eastAsia="SimSun" w:cstheme="minorHAnsi"/>
                <w:b/>
                <w:color w:val="0000FF"/>
                <w:sz w:val="24"/>
                <w:szCs w:val="24"/>
              </w:rPr>
            </w:pPr>
          </w:p>
        </w:tc>
        <w:tc>
          <w:tcPr>
            <w:tcW w:w="308" w:type="dxa"/>
            <w:tcBorders>
              <w:left w:val="single" w:sz="4" w:space="0" w:color="auto"/>
              <w:right w:val="single" w:sz="4" w:space="0" w:color="auto"/>
            </w:tcBorders>
            <w:shd w:val="clear" w:color="auto" w:fill="auto"/>
            <w:vAlign w:val="center"/>
          </w:tcPr>
          <w:p w14:paraId="31B9B147" w14:textId="77777777" w:rsidR="00DF15C7" w:rsidRPr="00DF15C7" w:rsidRDefault="00DF15C7" w:rsidP="00A03987">
            <w:pPr>
              <w:pStyle w:val="Encabezado"/>
              <w:jc w:val="center"/>
              <w:rPr>
                <w:rFonts w:eastAsia="SimSun" w:cstheme="minorHAnsi"/>
                <w:b/>
                <w:color w:val="0000FF"/>
                <w:sz w:val="24"/>
                <w:szCs w:val="24"/>
              </w:rPr>
            </w:pPr>
          </w:p>
        </w:tc>
        <w:tc>
          <w:tcPr>
            <w:tcW w:w="361" w:type="dxa"/>
            <w:tcBorders>
              <w:top w:val="single" w:sz="4" w:space="0" w:color="auto"/>
              <w:left w:val="single" w:sz="4" w:space="0" w:color="auto"/>
              <w:bottom w:val="single" w:sz="4" w:space="0" w:color="auto"/>
              <w:right w:val="single" w:sz="4" w:space="0" w:color="auto"/>
            </w:tcBorders>
            <w:shd w:val="clear" w:color="auto" w:fill="auto"/>
            <w:vAlign w:val="center"/>
          </w:tcPr>
          <w:p w14:paraId="3BD2CFF4" w14:textId="77777777" w:rsidR="00DF15C7" w:rsidRPr="00DF15C7" w:rsidRDefault="00DF15C7" w:rsidP="00A03987">
            <w:pPr>
              <w:pStyle w:val="Encabezado"/>
              <w:jc w:val="center"/>
              <w:rPr>
                <w:rFonts w:eastAsia="SimSun" w:cstheme="minorHAnsi"/>
                <w:b/>
                <w:color w:val="0000FF"/>
                <w:sz w:val="24"/>
                <w:szCs w:val="24"/>
              </w:rPr>
            </w:pPr>
          </w:p>
        </w:tc>
        <w:tc>
          <w:tcPr>
            <w:tcW w:w="277" w:type="dxa"/>
            <w:tcBorders>
              <w:top w:val="single" w:sz="4" w:space="0" w:color="auto"/>
              <w:left w:val="single" w:sz="4" w:space="0" w:color="auto"/>
              <w:bottom w:val="single" w:sz="4" w:space="0" w:color="auto"/>
              <w:right w:val="single" w:sz="4" w:space="0" w:color="auto"/>
            </w:tcBorders>
            <w:shd w:val="clear" w:color="auto" w:fill="auto"/>
            <w:vAlign w:val="center"/>
          </w:tcPr>
          <w:p w14:paraId="21809158" w14:textId="77777777" w:rsidR="00DF15C7" w:rsidRPr="00DF15C7" w:rsidRDefault="00DF15C7" w:rsidP="00A03987">
            <w:pPr>
              <w:pStyle w:val="Encabezado"/>
              <w:jc w:val="center"/>
              <w:rPr>
                <w:rFonts w:eastAsia="SimSun" w:cstheme="minorHAnsi"/>
                <w:b/>
                <w:color w:val="0000FF"/>
                <w:sz w:val="24"/>
                <w:szCs w:val="24"/>
              </w:rPr>
            </w:pPr>
          </w:p>
        </w:tc>
        <w:tc>
          <w:tcPr>
            <w:tcW w:w="277" w:type="dxa"/>
            <w:tcBorders>
              <w:top w:val="single" w:sz="4" w:space="0" w:color="auto"/>
              <w:left w:val="single" w:sz="4" w:space="0" w:color="auto"/>
              <w:bottom w:val="single" w:sz="4" w:space="0" w:color="auto"/>
              <w:right w:val="single" w:sz="4" w:space="0" w:color="auto"/>
            </w:tcBorders>
            <w:shd w:val="clear" w:color="auto" w:fill="auto"/>
            <w:vAlign w:val="center"/>
          </w:tcPr>
          <w:p w14:paraId="5C549E4E" w14:textId="77777777" w:rsidR="00DF15C7" w:rsidRPr="00DF15C7" w:rsidRDefault="00DF15C7" w:rsidP="00A03987">
            <w:pPr>
              <w:pStyle w:val="Encabezado"/>
              <w:jc w:val="center"/>
              <w:rPr>
                <w:rFonts w:eastAsia="SimSun" w:cstheme="minorHAnsi"/>
                <w:b/>
                <w:color w:val="0000FF"/>
                <w:sz w:val="24"/>
                <w:szCs w:val="24"/>
              </w:rPr>
            </w:pPr>
          </w:p>
        </w:tc>
        <w:tc>
          <w:tcPr>
            <w:tcW w:w="11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49FF29" w14:textId="77777777" w:rsidR="00DF15C7" w:rsidRPr="00DF15C7" w:rsidRDefault="00DF15C7" w:rsidP="00A03987">
            <w:pPr>
              <w:pStyle w:val="Encabezado"/>
              <w:jc w:val="center"/>
              <w:rPr>
                <w:rFonts w:eastAsia="SimSun" w:cstheme="minorHAnsi"/>
                <w:b/>
                <w:color w:val="0000FF"/>
                <w:sz w:val="24"/>
                <w:szCs w:val="24"/>
              </w:rPr>
            </w:pPr>
          </w:p>
        </w:tc>
        <w:tc>
          <w:tcPr>
            <w:tcW w:w="291" w:type="dxa"/>
            <w:tcBorders>
              <w:left w:val="single" w:sz="4" w:space="0" w:color="auto"/>
              <w:right w:val="single" w:sz="4" w:space="0" w:color="auto"/>
            </w:tcBorders>
            <w:shd w:val="clear" w:color="auto" w:fill="auto"/>
            <w:vAlign w:val="center"/>
          </w:tcPr>
          <w:p w14:paraId="72CEA627" w14:textId="77777777" w:rsidR="00DF15C7" w:rsidRPr="00DF15C7" w:rsidRDefault="00DF15C7" w:rsidP="00A03987">
            <w:pPr>
              <w:pStyle w:val="Encabezado"/>
              <w:jc w:val="center"/>
              <w:rPr>
                <w:rFonts w:eastAsia="SimSun" w:cstheme="minorHAnsi"/>
                <w:b/>
                <w:color w:val="0000FF"/>
                <w:sz w:val="24"/>
                <w:szCs w:val="24"/>
              </w:rPr>
            </w:pPr>
          </w:p>
        </w:tc>
        <w:tc>
          <w:tcPr>
            <w:tcW w:w="283" w:type="dxa"/>
            <w:tcBorders>
              <w:top w:val="single" w:sz="4" w:space="0" w:color="auto"/>
              <w:left w:val="single" w:sz="4" w:space="0" w:color="auto"/>
              <w:bottom w:val="single" w:sz="4" w:space="0" w:color="auto"/>
              <w:right w:val="single" w:sz="4" w:space="0" w:color="auto"/>
            </w:tcBorders>
            <w:shd w:val="clear" w:color="auto" w:fill="auto"/>
            <w:vAlign w:val="center"/>
          </w:tcPr>
          <w:p w14:paraId="7CC91356" w14:textId="77777777" w:rsidR="00DF15C7" w:rsidRPr="00DF15C7" w:rsidRDefault="00DF15C7" w:rsidP="00A03987">
            <w:pPr>
              <w:pStyle w:val="Encabezado"/>
              <w:jc w:val="center"/>
              <w:rPr>
                <w:rFonts w:eastAsia="SimSun" w:cstheme="minorHAnsi"/>
                <w:b/>
                <w:color w:val="0000FF"/>
                <w:sz w:val="24"/>
                <w:szCs w:val="24"/>
              </w:rPr>
            </w:pPr>
          </w:p>
        </w:tc>
        <w:tc>
          <w:tcPr>
            <w:tcW w:w="281" w:type="dxa"/>
            <w:tcBorders>
              <w:top w:val="single" w:sz="4" w:space="0" w:color="auto"/>
              <w:left w:val="single" w:sz="4" w:space="0" w:color="auto"/>
              <w:bottom w:val="single" w:sz="4" w:space="0" w:color="auto"/>
              <w:right w:val="single" w:sz="4" w:space="0" w:color="auto"/>
            </w:tcBorders>
            <w:shd w:val="clear" w:color="auto" w:fill="auto"/>
            <w:vAlign w:val="center"/>
          </w:tcPr>
          <w:p w14:paraId="48F7BD1B" w14:textId="77777777" w:rsidR="00DF15C7" w:rsidRPr="00DF15C7" w:rsidRDefault="00DF15C7" w:rsidP="00A03987">
            <w:pPr>
              <w:pStyle w:val="Encabezado"/>
              <w:jc w:val="center"/>
              <w:rPr>
                <w:rFonts w:eastAsia="SimSun" w:cstheme="minorHAnsi"/>
                <w:b/>
                <w:color w:val="0000FF"/>
                <w:sz w:val="24"/>
                <w:szCs w:val="24"/>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631EA02E" w14:textId="77777777" w:rsidR="00DF15C7" w:rsidRPr="00DF15C7" w:rsidRDefault="00DF15C7" w:rsidP="00A03987">
            <w:pPr>
              <w:pStyle w:val="Encabezado"/>
              <w:jc w:val="center"/>
              <w:rPr>
                <w:rFonts w:eastAsia="SimSun" w:cstheme="minorHAnsi"/>
                <w:b/>
                <w:color w:val="0000FF"/>
                <w:sz w:val="24"/>
                <w:szCs w:val="24"/>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28F3E9B7" w14:textId="77777777" w:rsidR="00DF15C7" w:rsidRPr="00DF15C7" w:rsidRDefault="00DF15C7" w:rsidP="00A03987">
            <w:pPr>
              <w:pStyle w:val="Encabezado"/>
              <w:jc w:val="center"/>
              <w:rPr>
                <w:rFonts w:eastAsia="SimSun" w:cstheme="minorHAnsi"/>
                <w:b/>
                <w:color w:val="0000FF"/>
                <w:sz w:val="24"/>
                <w:szCs w:val="24"/>
              </w:rPr>
            </w:pPr>
          </w:p>
        </w:tc>
        <w:tc>
          <w:tcPr>
            <w:tcW w:w="280" w:type="dxa"/>
            <w:tcBorders>
              <w:left w:val="single" w:sz="4" w:space="0" w:color="auto"/>
              <w:right w:val="single" w:sz="4" w:space="0" w:color="auto"/>
            </w:tcBorders>
            <w:shd w:val="clear" w:color="auto" w:fill="auto"/>
            <w:vAlign w:val="center"/>
          </w:tcPr>
          <w:p w14:paraId="3059E5A0" w14:textId="77777777" w:rsidR="00DF15C7" w:rsidRPr="00DF15C7" w:rsidRDefault="00DF15C7" w:rsidP="00A03987">
            <w:pPr>
              <w:pStyle w:val="Encabezado"/>
              <w:jc w:val="center"/>
              <w:rPr>
                <w:rFonts w:eastAsia="SimSun" w:cstheme="minorHAnsi"/>
                <w:b/>
                <w:color w:val="0000FF"/>
                <w:sz w:val="24"/>
                <w:szCs w:val="24"/>
              </w:rPr>
            </w:pPr>
          </w:p>
        </w:tc>
        <w:tc>
          <w:tcPr>
            <w:tcW w:w="281" w:type="dxa"/>
            <w:tcBorders>
              <w:top w:val="single" w:sz="4" w:space="0" w:color="auto"/>
              <w:left w:val="single" w:sz="4" w:space="0" w:color="auto"/>
              <w:bottom w:val="single" w:sz="4" w:space="0" w:color="auto"/>
              <w:right w:val="single" w:sz="4" w:space="0" w:color="auto"/>
            </w:tcBorders>
            <w:shd w:val="clear" w:color="auto" w:fill="auto"/>
            <w:vAlign w:val="center"/>
          </w:tcPr>
          <w:p w14:paraId="03CB044B" w14:textId="77777777" w:rsidR="00DF15C7" w:rsidRPr="00DF15C7" w:rsidRDefault="00DF15C7" w:rsidP="00A03987">
            <w:pPr>
              <w:pStyle w:val="Encabezado"/>
              <w:jc w:val="center"/>
              <w:rPr>
                <w:rFonts w:eastAsia="SimSun" w:cstheme="minorHAnsi"/>
                <w:b/>
                <w:color w:val="0000FF"/>
                <w:sz w:val="24"/>
                <w:szCs w:val="24"/>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1E706A92" w14:textId="77777777" w:rsidR="00DF15C7" w:rsidRPr="00DF15C7" w:rsidRDefault="00DF15C7" w:rsidP="00A03987">
            <w:pPr>
              <w:pStyle w:val="Encabezado"/>
              <w:jc w:val="center"/>
              <w:rPr>
                <w:rFonts w:eastAsia="SimSun" w:cstheme="minorHAnsi"/>
                <w:b/>
                <w:color w:val="0000FF"/>
                <w:sz w:val="24"/>
                <w:szCs w:val="24"/>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59B514CA" w14:textId="77777777" w:rsidR="00DF15C7" w:rsidRPr="00DF15C7" w:rsidRDefault="00DF15C7" w:rsidP="00A03987">
            <w:pPr>
              <w:pStyle w:val="Encabezado"/>
              <w:jc w:val="center"/>
              <w:rPr>
                <w:rFonts w:eastAsia="SimSun" w:cstheme="minorHAnsi"/>
                <w:b/>
                <w:color w:val="0000FF"/>
                <w:sz w:val="24"/>
                <w:szCs w:val="24"/>
              </w:rPr>
            </w:pPr>
          </w:p>
        </w:tc>
        <w:tc>
          <w:tcPr>
            <w:tcW w:w="280" w:type="dxa"/>
            <w:tcBorders>
              <w:top w:val="single" w:sz="4" w:space="0" w:color="auto"/>
              <w:left w:val="single" w:sz="4" w:space="0" w:color="auto"/>
              <w:bottom w:val="single" w:sz="4" w:space="0" w:color="auto"/>
              <w:right w:val="single" w:sz="4" w:space="0" w:color="auto"/>
            </w:tcBorders>
            <w:shd w:val="clear" w:color="auto" w:fill="auto"/>
            <w:vAlign w:val="center"/>
          </w:tcPr>
          <w:p w14:paraId="12EB7A9A" w14:textId="77777777" w:rsidR="00DF15C7" w:rsidRPr="00DF15C7" w:rsidRDefault="00DF15C7" w:rsidP="00A03987">
            <w:pPr>
              <w:pStyle w:val="Encabezado"/>
              <w:jc w:val="center"/>
              <w:rPr>
                <w:rFonts w:eastAsia="SimSun" w:cstheme="minorHAnsi"/>
                <w:b/>
                <w:color w:val="0000FF"/>
                <w:sz w:val="24"/>
                <w:szCs w:val="24"/>
              </w:rPr>
            </w:pPr>
          </w:p>
        </w:tc>
        <w:tc>
          <w:tcPr>
            <w:tcW w:w="313" w:type="dxa"/>
            <w:tcBorders>
              <w:left w:val="single" w:sz="4" w:space="0" w:color="auto"/>
              <w:right w:val="single" w:sz="4" w:space="0" w:color="auto"/>
            </w:tcBorders>
            <w:shd w:val="clear" w:color="auto" w:fill="auto"/>
            <w:vAlign w:val="center"/>
          </w:tcPr>
          <w:p w14:paraId="6ECB2B07" w14:textId="77777777" w:rsidR="00DF15C7" w:rsidRPr="00DF15C7" w:rsidRDefault="00DF15C7" w:rsidP="00A03987">
            <w:pPr>
              <w:pStyle w:val="Encabezado"/>
              <w:jc w:val="center"/>
              <w:rPr>
                <w:rFonts w:eastAsia="SimSun" w:cstheme="minorHAnsi"/>
                <w:b/>
                <w:color w:val="0000FF"/>
                <w:sz w:val="24"/>
                <w:szCs w:val="24"/>
              </w:rPr>
            </w:pPr>
          </w:p>
        </w:tc>
      </w:tr>
      <w:tr w:rsidR="00DF15C7" w:rsidRPr="00E8318B" w14:paraId="37159A3C" w14:textId="77777777" w:rsidTr="00A03987">
        <w:trPr>
          <w:trHeight w:hRule="exact" w:val="113"/>
          <w:jc w:val="center"/>
        </w:trPr>
        <w:tc>
          <w:tcPr>
            <w:tcW w:w="10298" w:type="dxa"/>
            <w:gridSpan w:val="32"/>
            <w:tcBorders>
              <w:left w:val="single" w:sz="4" w:space="0" w:color="auto"/>
              <w:bottom w:val="single" w:sz="4" w:space="0" w:color="auto"/>
              <w:right w:val="single" w:sz="4" w:space="0" w:color="auto"/>
            </w:tcBorders>
            <w:shd w:val="clear" w:color="auto" w:fill="auto"/>
            <w:vAlign w:val="center"/>
          </w:tcPr>
          <w:p w14:paraId="1347730E" w14:textId="77777777" w:rsidR="00DF15C7" w:rsidRPr="00DF15C7" w:rsidRDefault="00DF15C7" w:rsidP="00A03987">
            <w:pPr>
              <w:pStyle w:val="Encabezado"/>
              <w:jc w:val="center"/>
              <w:rPr>
                <w:rFonts w:eastAsia="SimSun" w:cstheme="minorHAnsi"/>
                <w:b/>
                <w:sz w:val="24"/>
                <w:szCs w:val="24"/>
              </w:rPr>
            </w:pPr>
          </w:p>
        </w:tc>
      </w:tr>
      <w:tr w:rsidR="00DF15C7" w:rsidRPr="00E8318B" w14:paraId="46140181" w14:textId="77777777" w:rsidTr="00A03987">
        <w:trPr>
          <w:trHeight w:hRule="exact" w:val="113"/>
          <w:jc w:val="center"/>
        </w:trPr>
        <w:tc>
          <w:tcPr>
            <w:tcW w:w="10298" w:type="dxa"/>
            <w:gridSpan w:val="32"/>
            <w:tcBorders>
              <w:top w:val="single" w:sz="4" w:space="0" w:color="auto"/>
              <w:right w:val="single" w:sz="8" w:space="0" w:color="C0C0C0"/>
            </w:tcBorders>
            <w:shd w:val="clear" w:color="auto" w:fill="auto"/>
            <w:vAlign w:val="center"/>
          </w:tcPr>
          <w:p w14:paraId="52CAB87A" w14:textId="77777777" w:rsidR="00DF15C7" w:rsidRPr="00DF15C7" w:rsidRDefault="00DF15C7" w:rsidP="00A03987">
            <w:pPr>
              <w:pStyle w:val="Encabezado"/>
              <w:jc w:val="center"/>
              <w:rPr>
                <w:rFonts w:eastAsia="SimSun" w:cstheme="minorHAnsi"/>
                <w:b/>
                <w:sz w:val="24"/>
                <w:szCs w:val="24"/>
              </w:rPr>
            </w:pPr>
          </w:p>
        </w:tc>
      </w:tr>
      <w:tr w:rsidR="00DF15C7" w:rsidRPr="00E8318B" w14:paraId="43BFC55A" w14:textId="77777777" w:rsidTr="00A03987">
        <w:trPr>
          <w:trHeight w:hRule="exact" w:val="284"/>
          <w:jc w:val="center"/>
        </w:trPr>
        <w:tc>
          <w:tcPr>
            <w:tcW w:w="10298" w:type="dxa"/>
            <w:gridSpan w:val="32"/>
            <w:tcBorders>
              <w:right w:val="single" w:sz="8" w:space="0" w:color="C0C0C0"/>
            </w:tcBorders>
            <w:shd w:val="clear" w:color="auto" w:fill="C0C0C0"/>
            <w:vAlign w:val="center"/>
          </w:tcPr>
          <w:p w14:paraId="088A7BE5" w14:textId="77777777" w:rsidR="00DF15C7" w:rsidRPr="00DF15C7" w:rsidRDefault="00DF15C7" w:rsidP="00A03987">
            <w:pPr>
              <w:pStyle w:val="Encabezado"/>
              <w:rPr>
                <w:rFonts w:eastAsia="SimSun" w:cstheme="minorHAnsi"/>
                <w:b/>
                <w:sz w:val="24"/>
                <w:szCs w:val="24"/>
              </w:rPr>
            </w:pPr>
            <w:r w:rsidRPr="00DF15C7">
              <w:rPr>
                <w:rFonts w:eastAsia="SimSun" w:cstheme="minorHAnsi"/>
                <w:b/>
                <w:sz w:val="24"/>
                <w:szCs w:val="24"/>
              </w:rPr>
              <w:t xml:space="preserve">Solicita Subvención: </w:t>
            </w:r>
          </w:p>
        </w:tc>
      </w:tr>
      <w:tr w:rsidR="00DF15C7" w:rsidRPr="00E8318B" w14:paraId="1B7C7B56" w14:textId="77777777" w:rsidTr="00A03987">
        <w:trPr>
          <w:trHeight w:hRule="exact" w:val="113"/>
          <w:jc w:val="center"/>
        </w:trPr>
        <w:tc>
          <w:tcPr>
            <w:tcW w:w="10298" w:type="dxa"/>
            <w:gridSpan w:val="32"/>
            <w:tcBorders>
              <w:right w:val="single" w:sz="8" w:space="0" w:color="C0C0C0"/>
            </w:tcBorders>
            <w:shd w:val="clear" w:color="auto" w:fill="auto"/>
            <w:vAlign w:val="center"/>
          </w:tcPr>
          <w:p w14:paraId="2F02DA46" w14:textId="29E830A9" w:rsidR="00DF15C7" w:rsidRPr="00DF15C7" w:rsidRDefault="00DF15C7" w:rsidP="00A03987">
            <w:pPr>
              <w:pStyle w:val="Encabezado"/>
              <w:rPr>
                <w:rFonts w:eastAsia="SimSun" w:cstheme="minorHAnsi"/>
                <w:b/>
                <w:sz w:val="24"/>
                <w:szCs w:val="24"/>
              </w:rPr>
            </w:pPr>
          </w:p>
        </w:tc>
      </w:tr>
      <w:tr w:rsidR="001F55EB" w:rsidRPr="00E8318B" w14:paraId="06489F70" w14:textId="77777777" w:rsidTr="0087584D">
        <w:trPr>
          <w:trHeight w:val="2130"/>
          <w:jc w:val="center"/>
        </w:trPr>
        <w:tc>
          <w:tcPr>
            <w:tcW w:w="10298" w:type="dxa"/>
            <w:gridSpan w:val="32"/>
            <w:tcBorders>
              <w:right w:val="single" w:sz="8" w:space="0" w:color="C0C0C0"/>
            </w:tcBorders>
            <w:shd w:val="clear" w:color="auto" w:fill="auto"/>
            <w:vAlign w:val="center"/>
          </w:tcPr>
          <w:p w14:paraId="41522728" w14:textId="77777777" w:rsidR="001F55EB" w:rsidRDefault="001F55EB" w:rsidP="0087584D">
            <w:pPr>
              <w:rPr>
                <w:rFonts w:cstheme="minorHAnsi"/>
                <w:b/>
                <w:sz w:val="24"/>
                <w:szCs w:val="24"/>
                <w:lang w:val="es-ES_tradnl"/>
              </w:rPr>
            </w:pPr>
          </w:p>
          <w:p w14:paraId="44F91493" w14:textId="77777777" w:rsidR="001F55EB" w:rsidRDefault="001F55EB" w:rsidP="0087584D">
            <w:pPr>
              <w:rPr>
                <w:rFonts w:cstheme="minorHAnsi"/>
                <w:b/>
                <w:sz w:val="24"/>
                <w:szCs w:val="24"/>
                <w:lang w:val="es-ES_tradnl"/>
              </w:rPr>
            </w:pPr>
          </w:p>
          <w:p w14:paraId="1A2C3C54" w14:textId="77777777" w:rsidR="001F55EB" w:rsidRDefault="001F55EB" w:rsidP="0087584D">
            <w:pPr>
              <w:rPr>
                <w:rFonts w:cstheme="minorHAnsi"/>
                <w:b/>
                <w:sz w:val="24"/>
                <w:szCs w:val="24"/>
                <w:lang w:val="es-ES_tradnl"/>
              </w:rPr>
            </w:pPr>
          </w:p>
          <w:p w14:paraId="3072BE17" w14:textId="77777777" w:rsidR="001F55EB" w:rsidRDefault="001F55EB" w:rsidP="0087584D">
            <w:pPr>
              <w:rPr>
                <w:rFonts w:cstheme="minorHAnsi"/>
                <w:b/>
                <w:sz w:val="24"/>
                <w:szCs w:val="24"/>
                <w:lang w:val="es-ES_tradnl"/>
              </w:rPr>
            </w:pPr>
          </w:p>
          <w:p w14:paraId="7DE99D68" w14:textId="3CF33A25" w:rsidR="001F55EB" w:rsidRPr="00DF15C7" w:rsidRDefault="001F55EB" w:rsidP="0087584D">
            <w:pPr>
              <w:rPr>
                <w:rFonts w:eastAsia="SimSun" w:cstheme="minorHAnsi"/>
                <w:sz w:val="24"/>
                <w:szCs w:val="24"/>
              </w:rPr>
            </w:pPr>
            <w:r w:rsidRPr="00DF15C7">
              <w:rPr>
                <w:rFonts w:cstheme="minorHAnsi"/>
                <w:b/>
                <w:sz w:val="24"/>
                <w:szCs w:val="24"/>
                <w:lang w:val="es-ES_tradnl"/>
              </w:rPr>
              <w:t>IMPORTE:……………….EUROS</w:t>
            </w:r>
          </w:p>
        </w:tc>
      </w:tr>
      <w:tr w:rsidR="00DF15C7" w:rsidRPr="00E8318B" w14:paraId="11951279" w14:textId="77777777" w:rsidTr="00A03987">
        <w:trPr>
          <w:trHeight w:val="9330"/>
          <w:jc w:val="center"/>
        </w:trPr>
        <w:tc>
          <w:tcPr>
            <w:tcW w:w="10298" w:type="dxa"/>
            <w:gridSpan w:val="32"/>
            <w:tcBorders>
              <w:top w:val="single" w:sz="8" w:space="0" w:color="000000"/>
              <w:left w:val="single" w:sz="8" w:space="0" w:color="000000"/>
              <w:bottom w:val="single" w:sz="8" w:space="0" w:color="000000"/>
              <w:right w:val="single" w:sz="4" w:space="0" w:color="auto"/>
            </w:tcBorders>
            <w:shd w:val="clear" w:color="auto" w:fill="auto"/>
          </w:tcPr>
          <w:p w14:paraId="7C0F27AB" w14:textId="77777777" w:rsidR="00DF15C7" w:rsidRPr="00DF15C7" w:rsidRDefault="00DF15C7" w:rsidP="00A03987">
            <w:pPr>
              <w:jc w:val="center"/>
              <w:rPr>
                <w:rFonts w:cstheme="minorHAnsi"/>
                <w:b/>
                <w:sz w:val="24"/>
                <w:szCs w:val="24"/>
                <w:lang w:val="es-ES_tradnl"/>
              </w:rPr>
            </w:pPr>
          </w:p>
          <w:p w14:paraId="6C71CA6C" w14:textId="77777777" w:rsidR="00DF15C7" w:rsidRPr="00DF15C7" w:rsidRDefault="00DF15C7" w:rsidP="00A03987">
            <w:pPr>
              <w:jc w:val="center"/>
              <w:rPr>
                <w:rFonts w:cstheme="minorHAnsi"/>
                <w:b/>
                <w:sz w:val="24"/>
                <w:szCs w:val="24"/>
                <w:lang w:val="es-ES_tradnl"/>
              </w:rPr>
            </w:pPr>
            <w:r w:rsidRPr="00DF15C7">
              <w:rPr>
                <w:rFonts w:cstheme="minorHAnsi"/>
                <w:b/>
                <w:sz w:val="24"/>
                <w:szCs w:val="24"/>
                <w:lang w:val="es-ES_tradnl"/>
              </w:rPr>
              <w:t>RELACIÓN DE DOCUMENTACIÓN QUE SE HA DE ACOMPAÑAR A LA SOLICITUD</w:t>
            </w:r>
          </w:p>
          <w:p w14:paraId="646F8273" w14:textId="786EF9CB" w:rsidR="00DF15C7" w:rsidRPr="009E7036" w:rsidRDefault="00DF15C7"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Una memoria descriptiva y cuantificada del proyecto, incluyendo detalles de inversión, fecha de alta, importes de gastos, vinculación de equipamiento y su funcionabilidad con el proyecto subvencionable, firmada y sellada por el solicitante. La memoria debe indicar de manera debidamente justificada que la actuación objeto de subvención se corresponde con una zona incluida dentro de los ámbitos materiales de actuación descritos en el punto primero de esta Orden. Se deberán aportar fotografías e indicar el emplazamiento concreto de la infraestructura objeto de solicitud de subvención, indicando una referencia que permita su localización exacta (dirección exacta, coordenadas GPS, referencia catastral, etc</w:t>
            </w:r>
            <w:r w:rsidRPr="00216042">
              <w:rPr>
                <w:rFonts w:cstheme="minorHAnsi"/>
                <w:sz w:val="24"/>
                <w:szCs w:val="24"/>
              </w:rPr>
              <w:t>.</w:t>
            </w:r>
            <w:r w:rsidR="00C82F30" w:rsidRPr="00216042">
              <w:rPr>
                <w:rFonts w:cstheme="minorHAnsi"/>
                <w:sz w:val="24"/>
                <w:szCs w:val="24"/>
              </w:rPr>
              <w:t>.), además de todas las actividades de comunicación y divulgación del proyecto, incluida la web del beneficiario, en su caso, con las pruebas documentales que se estimen pertinentes (fotografías de los carteles informativos, pantallazos de páginas web, copia de folletos, artículos de prensa, etc.). En el caso de las líneas de actuación 2.ii y 3 se incluirá relación certificada y copia de las facturas y de sus justificantes bancarios de pago, correspondientes a la actuación realizada y que respondan a los presupuestos aceptados por la destinataria última y presentados en la solicitud de ayuda.</w:t>
            </w:r>
          </w:p>
          <w:p w14:paraId="040CCE2F" w14:textId="24CEBE28" w:rsidR="002339C2" w:rsidRPr="009E7036" w:rsidRDefault="002339C2"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Solicitud. (ANEXO I)</w:t>
            </w:r>
          </w:p>
          <w:p w14:paraId="7F2B5AE7" w14:textId="5B3E9499" w:rsidR="00DF15C7" w:rsidRPr="009E7036" w:rsidRDefault="00DF15C7"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responsable de la acreditación de cumplimiento de beneficiario en la línea de actuación correspondiente. </w:t>
            </w:r>
            <w:r w:rsidR="00E01EAC" w:rsidRPr="009E7036">
              <w:rPr>
                <w:rFonts w:cstheme="minorHAnsi"/>
                <w:sz w:val="24"/>
                <w:szCs w:val="24"/>
              </w:rPr>
              <w:t>(ANEXO II)</w:t>
            </w:r>
            <w:r w:rsidR="002339C2" w:rsidRPr="009E7036">
              <w:rPr>
                <w:rFonts w:cstheme="minorHAnsi"/>
                <w:sz w:val="24"/>
                <w:szCs w:val="24"/>
              </w:rPr>
              <w:t>.</w:t>
            </w:r>
          </w:p>
          <w:p w14:paraId="24EC614D" w14:textId="0AD7A952" w:rsidR="00DF15C7" w:rsidRPr="009E7036" w:rsidRDefault="00DF15C7"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responsable de no hallarse incursa en ninguna de las causas de incompatibilidad o prohibición para obtener subvenciones determinadas en el artículo 13, apartado 2 de la Ley 38/2003, de 17 de noviembre, General de Subvenciones, y de no encontrarse incursa en ninguna de las causas de incompatibilidad o prohibición para obtener subvenciones previstas en el artículo 12.2 y 3 de la Ley 10/2006, de 17 de julio, de Subvenciones de Cantabria. </w:t>
            </w:r>
            <w:r w:rsidR="00B96BAE" w:rsidRPr="009E7036">
              <w:rPr>
                <w:rFonts w:cstheme="minorHAnsi"/>
                <w:sz w:val="24"/>
                <w:szCs w:val="24"/>
              </w:rPr>
              <w:t>(ANEXO II)</w:t>
            </w:r>
            <w:r w:rsidR="002339C2" w:rsidRPr="009E7036">
              <w:rPr>
                <w:rFonts w:cstheme="minorHAnsi"/>
                <w:sz w:val="24"/>
                <w:szCs w:val="24"/>
              </w:rPr>
              <w:t>.</w:t>
            </w:r>
          </w:p>
          <w:p w14:paraId="02A25DB6" w14:textId="0E876C4F" w:rsidR="00E01EAC" w:rsidRPr="009E7036" w:rsidRDefault="00E01EAC"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responsable de que la empresa no está sujeta a una orden de recuperación pendiente tras una decisión previa de la Comisión Europea que haya declarado una ayuda ilegal e incompatible con el mercado interior, así como de no encontrarse en situación de crisis con arreglo a lo que establecen el artículo 1.4.c) y 2.18) del Reglamento general de exención por categorías y las Directrices sobre ayudas estatales de salvamento y de reestructuración de empresas no financieras en crisis (2014/C 249/01). </w:t>
            </w:r>
            <w:r w:rsidR="00B96BAE" w:rsidRPr="009E7036">
              <w:rPr>
                <w:rFonts w:cstheme="minorHAnsi"/>
                <w:sz w:val="24"/>
                <w:szCs w:val="24"/>
              </w:rPr>
              <w:t>(ANEXO II)</w:t>
            </w:r>
            <w:r w:rsidR="002339C2" w:rsidRPr="009E7036">
              <w:rPr>
                <w:rFonts w:cstheme="minorHAnsi"/>
                <w:sz w:val="24"/>
                <w:szCs w:val="24"/>
              </w:rPr>
              <w:t>.</w:t>
            </w:r>
          </w:p>
          <w:p w14:paraId="4ACD0844" w14:textId="7C52CB0B" w:rsidR="002339C2" w:rsidRPr="009E7036" w:rsidRDefault="002339C2"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Declaración de ausencia de conflicto de intereses. (ANEXO III).</w:t>
            </w:r>
          </w:p>
          <w:p w14:paraId="1B5D938D" w14:textId="4810BE6A" w:rsidR="00DF15C7" w:rsidRPr="009E7036" w:rsidRDefault="002339C2"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de aceptación de </w:t>
            </w:r>
            <w:r w:rsidR="00DF15C7" w:rsidRPr="009E7036">
              <w:rPr>
                <w:rFonts w:cstheme="minorHAnsi"/>
                <w:sz w:val="24"/>
                <w:szCs w:val="24"/>
              </w:rPr>
              <w:t xml:space="preserve">cesión </w:t>
            </w:r>
            <w:r w:rsidRPr="009E7036">
              <w:rPr>
                <w:rFonts w:cstheme="minorHAnsi"/>
                <w:sz w:val="24"/>
                <w:szCs w:val="24"/>
              </w:rPr>
              <w:t xml:space="preserve">y tratamiento de datos en relación con la ejecución de actuaciones del Plan de Recuperación, Transformación y Resiliencia (PRTR). (ANEXO IV). </w:t>
            </w:r>
          </w:p>
          <w:p w14:paraId="6FF2541F" w14:textId="128F5364" w:rsidR="00DF15C7" w:rsidRPr="009E7036" w:rsidRDefault="00DF15C7"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relativa al compromiso </w:t>
            </w:r>
            <w:r w:rsidR="002339C2" w:rsidRPr="009E7036">
              <w:rPr>
                <w:rFonts w:cstheme="minorHAnsi"/>
                <w:sz w:val="24"/>
                <w:szCs w:val="24"/>
              </w:rPr>
              <w:t>en relación con la ejecución de actuaciones del Plan de Recuperación, Transformación y Resiliencia (PRTR)</w:t>
            </w:r>
            <w:r w:rsidRPr="009E7036">
              <w:rPr>
                <w:rFonts w:cstheme="minorHAnsi"/>
                <w:sz w:val="24"/>
                <w:szCs w:val="24"/>
              </w:rPr>
              <w:t>.</w:t>
            </w:r>
            <w:r w:rsidR="002339C2" w:rsidRPr="009E7036">
              <w:rPr>
                <w:rFonts w:cstheme="minorHAnsi"/>
                <w:sz w:val="24"/>
                <w:szCs w:val="24"/>
              </w:rPr>
              <w:t xml:space="preserve"> (ANEXO V). </w:t>
            </w:r>
          </w:p>
          <w:p w14:paraId="3E92298A" w14:textId="4B5BB7B2" w:rsidR="00DF15C7" w:rsidRPr="009E7036" w:rsidRDefault="00DF15C7"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w:t>
            </w:r>
            <w:r w:rsidR="002339C2" w:rsidRPr="009E7036">
              <w:rPr>
                <w:rFonts w:cstheme="minorHAnsi"/>
                <w:sz w:val="24"/>
                <w:szCs w:val="24"/>
              </w:rPr>
              <w:t>de cumplimiento de cláusulas de compromiso de lucha contra el fraude y canales de denuncia en relación con la ejecución de actuaciones del Plan de Recuperación, Transformación y Resiliencia (PRTR). (ANEXO VI)</w:t>
            </w:r>
            <w:r w:rsidRPr="009E7036">
              <w:rPr>
                <w:rFonts w:cstheme="minorHAnsi"/>
                <w:sz w:val="24"/>
                <w:szCs w:val="24"/>
              </w:rPr>
              <w:t>.</w:t>
            </w:r>
          </w:p>
          <w:p w14:paraId="40E4FEE1" w14:textId="540054D6" w:rsidR="002339C2" w:rsidRPr="009E7036" w:rsidRDefault="002339C2"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de aceptación de condiciones específicas de ejecución de la inversión C15.I2 del Plan de Recuperación, Transformación y Resiliencia en virtud del Real Decreto 988/2021, de 16 de noviembre, por el que se aprueba la concesión directa de ayudas a las Comunidades Autónomas y a las ciudades de Ceuta y Melilla para la ejecución de diversas acciones de refuerzo de conectividad en polígonos industriales y centros logísticos, en el marco del Plan de Recuperación, Transformación y Resiliencia. (ANEXO VII). </w:t>
            </w:r>
          </w:p>
          <w:p w14:paraId="0440516F" w14:textId="306F94B8" w:rsidR="002339C2" w:rsidRPr="009E7036" w:rsidRDefault="002339C2"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de aceptación de condiciones específicas en relación con el principio de no causar daño significativo al medio ambiente DNSH. (ANEXO VIII). </w:t>
            </w:r>
          </w:p>
          <w:p w14:paraId="4D16973D" w14:textId="17A88F70" w:rsidR="002339C2" w:rsidRPr="009E7036" w:rsidRDefault="002339C2"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 xml:space="preserve">Declaración de aceptación de condiciones específicas en relación con las obligaciones de comunicación. (ANEXO IX). </w:t>
            </w:r>
          </w:p>
          <w:p w14:paraId="0AF431BE" w14:textId="5B92393A" w:rsidR="002339C2" w:rsidRPr="009E7036" w:rsidRDefault="001F55EB" w:rsidP="00DF15C7">
            <w:pPr>
              <w:numPr>
                <w:ilvl w:val="0"/>
                <w:numId w:val="10"/>
              </w:numPr>
              <w:tabs>
                <w:tab w:val="left" w:pos="720"/>
              </w:tabs>
              <w:spacing w:after="200" w:line="240" w:lineRule="auto"/>
              <w:jc w:val="both"/>
              <w:rPr>
                <w:rFonts w:cstheme="minorHAnsi"/>
                <w:sz w:val="24"/>
                <w:szCs w:val="24"/>
              </w:rPr>
            </w:pPr>
            <w:r w:rsidRPr="009E7036">
              <w:rPr>
                <w:rFonts w:cstheme="minorHAnsi"/>
                <w:sz w:val="24"/>
                <w:szCs w:val="24"/>
              </w:rPr>
              <w:t>A</w:t>
            </w:r>
            <w:r w:rsidR="002339C2" w:rsidRPr="009E7036">
              <w:rPr>
                <w:rFonts w:cstheme="minorHAnsi"/>
                <w:sz w:val="24"/>
                <w:szCs w:val="24"/>
              </w:rPr>
              <w:t xml:space="preserve">dhesión para la ejecución de las actuaciones. (ANEXO X). </w:t>
            </w:r>
          </w:p>
          <w:p w14:paraId="08506BC7" w14:textId="77777777" w:rsidR="00DF15C7" w:rsidRPr="009E7036" w:rsidRDefault="00DF15C7" w:rsidP="00DF15C7">
            <w:pPr>
              <w:numPr>
                <w:ilvl w:val="0"/>
                <w:numId w:val="10"/>
              </w:numPr>
              <w:spacing w:after="200" w:line="240" w:lineRule="auto"/>
              <w:jc w:val="both"/>
              <w:rPr>
                <w:rFonts w:cstheme="minorHAnsi"/>
                <w:sz w:val="24"/>
                <w:szCs w:val="24"/>
              </w:rPr>
            </w:pPr>
            <w:r w:rsidRPr="009E7036">
              <w:rPr>
                <w:rFonts w:cstheme="minorHAnsi"/>
                <w:sz w:val="24"/>
                <w:szCs w:val="24"/>
              </w:rPr>
              <w:t>Acreditación de la inscripción en el Censo de empresarios, profesionales y retenedores de la Agencia Estatal de Administración Tributaria o en el censo equivalente de la Administración Tributaria Foral, que debe reflejar la actividad económica efectivamente desarrollada a la fecha de solicitud de la ayuda.</w:t>
            </w:r>
          </w:p>
          <w:p w14:paraId="03CE5322" w14:textId="77777777" w:rsidR="00DF15C7" w:rsidRPr="009E7036" w:rsidRDefault="00DF15C7" w:rsidP="00DF15C7">
            <w:pPr>
              <w:numPr>
                <w:ilvl w:val="0"/>
                <w:numId w:val="10"/>
              </w:numPr>
              <w:spacing w:after="200" w:line="240" w:lineRule="auto"/>
              <w:jc w:val="both"/>
              <w:rPr>
                <w:rFonts w:cstheme="minorHAnsi"/>
                <w:sz w:val="24"/>
                <w:szCs w:val="24"/>
              </w:rPr>
            </w:pPr>
            <w:r w:rsidRPr="009E7036">
              <w:rPr>
                <w:rFonts w:cstheme="minorHAnsi"/>
                <w:sz w:val="24"/>
                <w:szCs w:val="24"/>
              </w:rPr>
              <w:t>En su caso, los tres presupuestos de acuerdo con lo previsto en el artículo 32.3 de la Ley 10/2006, de 17 de julio, de Subvenciones de Cantabria.</w:t>
            </w:r>
          </w:p>
          <w:p w14:paraId="1D57E139" w14:textId="2C7DF31E" w:rsidR="00DF15C7" w:rsidRPr="009E7036" w:rsidRDefault="00DF15C7" w:rsidP="00DF15C7">
            <w:pPr>
              <w:numPr>
                <w:ilvl w:val="0"/>
                <w:numId w:val="10"/>
              </w:numPr>
              <w:spacing w:after="200" w:line="240" w:lineRule="auto"/>
              <w:jc w:val="both"/>
              <w:rPr>
                <w:rFonts w:cstheme="minorHAnsi"/>
                <w:sz w:val="24"/>
                <w:szCs w:val="24"/>
              </w:rPr>
            </w:pPr>
            <w:r w:rsidRPr="009E7036">
              <w:rPr>
                <w:rFonts w:cstheme="minorHAnsi"/>
                <w:sz w:val="24"/>
                <w:szCs w:val="24"/>
              </w:rPr>
              <w:t xml:space="preserve">En su caso, borrador de contrato de subcontratación, según el </w:t>
            </w:r>
            <w:r w:rsidR="006C7A62" w:rsidRPr="009E7036">
              <w:rPr>
                <w:rFonts w:cstheme="minorHAnsi"/>
                <w:sz w:val="24"/>
                <w:szCs w:val="24"/>
              </w:rPr>
              <w:t xml:space="preserve">apartado </w:t>
            </w:r>
            <w:r w:rsidRPr="009E7036">
              <w:rPr>
                <w:rFonts w:cstheme="minorHAnsi"/>
                <w:sz w:val="24"/>
                <w:szCs w:val="24"/>
              </w:rPr>
              <w:t xml:space="preserve">séptimo, epígrafe tercero, párrafo segundo, de esta orden de subvenciones. En su caso, declaración responsable, según el </w:t>
            </w:r>
            <w:r w:rsidR="006C7A62" w:rsidRPr="009E7036">
              <w:rPr>
                <w:rFonts w:cstheme="minorHAnsi"/>
                <w:sz w:val="24"/>
                <w:szCs w:val="24"/>
              </w:rPr>
              <w:t xml:space="preserve">apartado </w:t>
            </w:r>
            <w:r w:rsidRPr="009E7036">
              <w:rPr>
                <w:rFonts w:cstheme="minorHAnsi"/>
                <w:sz w:val="24"/>
                <w:szCs w:val="24"/>
              </w:rPr>
              <w:t xml:space="preserve">séptimo, epígrafe tercero, de esta orden. </w:t>
            </w:r>
          </w:p>
          <w:p w14:paraId="4F67FF14" w14:textId="77777777" w:rsidR="00DF15C7" w:rsidRPr="00DF15C7" w:rsidRDefault="00DF15C7" w:rsidP="00A03987">
            <w:pPr>
              <w:spacing w:line="240" w:lineRule="auto"/>
              <w:ind w:left="720"/>
              <w:jc w:val="both"/>
              <w:rPr>
                <w:rFonts w:cstheme="minorHAnsi"/>
                <w:sz w:val="24"/>
                <w:szCs w:val="24"/>
              </w:rPr>
            </w:pPr>
          </w:p>
          <w:p w14:paraId="63B18505" w14:textId="77777777" w:rsidR="00DF15C7" w:rsidRPr="00DF15C7" w:rsidRDefault="00DF15C7" w:rsidP="00A03987">
            <w:pPr>
              <w:spacing w:line="240" w:lineRule="auto"/>
              <w:ind w:left="720"/>
              <w:jc w:val="both"/>
              <w:rPr>
                <w:rFonts w:cstheme="minorHAnsi"/>
                <w:sz w:val="24"/>
                <w:szCs w:val="24"/>
              </w:rPr>
            </w:pPr>
          </w:p>
          <w:p w14:paraId="2C48FA18" w14:textId="77777777" w:rsidR="00DF15C7" w:rsidRPr="00DF15C7" w:rsidRDefault="00DF15C7" w:rsidP="00A03987">
            <w:pPr>
              <w:spacing w:line="240" w:lineRule="auto"/>
              <w:ind w:left="720"/>
              <w:jc w:val="both"/>
              <w:rPr>
                <w:rFonts w:cstheme="minorHAnsi"/>
                <w:sz w:val="24"/>
                <w:szCs w:val="24"/>
              </w:rPr>
            </w:pPr>
          </w:p>
          <w:p w14:paraId="06AF2611" w14:textId="04A7CAA1" w:rsidR="00DF15C7" w:rsidRPr="00DF15C7" w:rsidRDefault="00DF15C7" w:rsidP="00A03987">
            <w:pPr>
              <w:tabs>
                <w:tab w:val="left" w:pos="720"/>
              </w:tabs>
              <w:ind w:left="720"/>
              <w:jc w:val="both"/>
              <w:rPr>
                <w:rFonts w:cstheme="minorHAnsi"/>
                <w:sz w:val="24"/>
                <w:szCs w:val="24"/>
                <w:lang w:val="es-ES_tradnl"/>
              </w:rPr>
            </w:pPr>
            <w:r w:rsidRPr="00DF15C7">
              <w:rPr>
                <w:rFonts w:cstheme="minorHAnsi"/>
                <w:sz w:val="24"/>
                <w:szCs w:val="24"/>
                <w:lang w:val="es-ES_tradnl"/>
              </w:rPr>
              <w:t>...............................................,  a ……… de ........................................... de 202</w:t>
            </w:r>
            <w:r w:rsidR="00A43FD3">
              <w:rPr>
                <w:rFonts w:cstheme="minorHAnsi"/>
                <w:sz w:val="24"/>
                <w:szCs w:val="24"/>
                <w:lang w:val="es-ES_tradnl"/>
              </w:rPr>
              <w:t>4</w:t>
            </w:r>
          </w:p>
          <w:p w14:paraId="08540843" w14:textId="77777777" w:rsidR="00DF15C7" w:rsidRPr="00DF15C7" w:rsidRDefault="00DF15C7" w:rsidP="00A03987">
            <w:pPr>
              <w:tabs>
                <w:tab w:val="left" w:pos="720"/>
              </w:tabs>
              <w:ind w:left="720"/>
              <w:jc w:val="both"/>
              <w:rPr>
                <w:rFonts w:cstheme="minorHAnsi"/>
                <w:sz w:val="24"/>
                <w:szCs w:val="24"/>
                <w:lang w:val="es-ES_tradnl"/>
              </w:rPr>
            </w:pPr>
            <w:r w:rsidRPr="00DF15C7">
              <w:rPr>
                <w:rFonts w:cstheme="minorHAnsi"/>
                <w:sz w:val="24"/>
                <w:szCs w:val="24"/>
                <w:lang w:val="es-ES_tradnl"/>
              </w:rPr>
              <w:t xml:space="preserve">Fdo:...............................................................                                                        </w:t>
            </w:r>
          </w:p>
          <w:p w14:paraId="1ACD9AA7" w14:textId="77777777" w:rsidR="00DF15C7" w:rsidRPr="00DF15C7" w:rsidRDefault="00DF15C7" w:rsidP="00A03987">
            <w:pPr>
              <w:tabs>
                <w:tab w:val="left" w:pos="720"/>
              </w:tabs>
              <w:ind w:left="720"/>
              <w:jc w:val="both"/>
              <w:rPr>
                <w:rFonts w:cstheme="minorHAnsi"/>
                <w:sz w:val="24"/>
                <w:szCs w:val="24"/>
                <w:lang w:val="es-ES_tradnl"/>
              </w:rPr>
            </w:pPr>
          </w:p>
          <w:p w14:paraId="51AA6943" w14:textId="39C89EBE" w:rsidR="00DF15C7" w:rsidRPr="00DF15C7" w:rsidRDefault="00DF15C7" w:rsidP="00A03987">
            <w:pPr>
              <w:tabs>
                <w:tab w:val="left" w:pos="720"/>
              </w:tabs>
              <w:jc w:val="both"/>
              <w:rPr>
                <w:rFonts w:eastAsia="SimSun" w:cstheme="minorHAnsi"/>
                <w:b/>
                <w:sz w:val="24"/>
                <w:szCs w:val="24"/>
              </w:rPr>
            </w:pPr>
            <w:r w:rsidRPr="00DF15C7">
              <w:rPr>
                <w:rFonts w:cstheme="minorHAnsi"/>
                <w:sz w:val="24"/>
                <w:szCs w:val="24"/>
                <w:lang w:val="es-ES_tradnl"/>
              </w:rPr>
              <w:t>NOTA.- En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comunicaciones electrónicas y la sede electrónica de la Administración de la Comunidad Autónoma de Cantabria y sus organismos públicos</w:t>
            </w:r>
          </w:p>
        </w:tc>
      </w:tr>
    </w:tbl>
    <w:p w14:paraId="71FD6177" w14:textId="77777777" w:rsidR="00E01EAC" w:rsidRPr="00B257AC" w:rsidRDefault="00E01EAC" w:rsidP="00E01EAC">
      <w:pPr>
        <w:jc w:val="center"/>
        <w:rPr>
          <w:rFonts w:cstheme="minorHAnsi"/>
          <w:b/>
          <w:sz w:val="28"/>
          <w:szCs w:val="28"/>
          <w:u w:val="single"/>
          <w:vertAlign w:val="subscript"/>
        </w:rPr>
      </w:pPr>
      <w:bookmarkStart w:id="1" w:name="_Hlk141357713"/>
      <w:r w:rsidRPr="00B257AC">
        <w:rPr>
          <w:rFonts w:cstheme="minorHAnsi"/>
          <w:b/>
          <w:sz w:val="28"/>
          <w:szCs w:val="28"/>
          <w:u w:val="single"/>
        </w:rPr>
        <w:t>ANEXO</w:t>
      </w:r>
      <w:r w:rsidRPr="00B257AC">
        <w:rPr>
          <w:rFonts w:cstheme="minorHAnsi"/>
          <w:b/>
          <w:sz w:val="28"/>
          <w:szCs w:val="28"/>
          <w:u w:val="single"/>
          <w:vertAlign w:val="subscript"/>
        </w:rPr>
        <w:t xml:space="preserve"> </w:t>
      </w:r>
      <w:r w:rsidRPr="00B257AC">
        <w:rPr>
          <w:rFonts w:cstheme="minorHAnsi"/>
          <w:b/>
          <w:sz w:val="28"/>
          <w:szCs w:val="28"/>
          <w:u w:val="single"/>
        </w:rPr>
        <w:t>I</w:t>
      </w:r>
      <w:r>
        <w:rPr>
          <w:rFonts w:cstheme="minorHAnsi"/>
          <w:b/>
          <w:sz w:val="28"/>
          <w:szCs w:val="28"/>
          <w:u w:val="single"/>
        </w:rPr>
        <w:t>I</w:t>
      </w:r>
    </w:p>
    <w:tbl>
      <w:tblPr>
        <w:tblStyle w:val="Tablaconcuadrcula"/>
        <w:tblW w:w="9214" w:type="dxa"/>
        <w:jc w:val="center"/>
        <w:tblLook w:val="04A0" w:firstRow="1" w:lastRow="0" w:firstColumn="1" w:lastColumn="0" w:noHBand="0" w:noVBand="1"/>
      </w:tblPr>
      <w:tblGrid>
        <w:gridCol w:w="9214"/>
      </w:tblGrid>
      <w:tr w:rsidR="00E01EAC" w:rsidRPr="001B1E6E" w14:paraId="752A2459" w14:textId="77777777" w:rsidTr="00E01EAC">
        <w:trPr>
          <w:trHeight w:val="227"/>
          <w:jc w:val="center"/>
        </w:trPr>
        <w:tc>
          <w:tcPr>
            <w:tcW w:w="9214" w:type="dxa"/>
            <w:tcBorders>
              <w:top w:val="nil"/>
              <w:left w:val="nil"/>
              <w:bottom w:val="nil"/>
              <w:right w:val="nil"/>
            </w:tcBorders>
            <w:shd w:val="clear" w:color="auto" w:fill="auto"/>
          </w:tcPr>
          <w:p w14:paraId="32B3CCDC" w14:textId="77777777" w:rsidR="00E01EAC" w:rsidRPr="001B1E6E" w:rsidRDefault="00E01EAC" w:rsidP="00E01EAC">
            <w:pPr>
              <w:pStyle w:val="Encabezado"/>
              <w:tabs>
                <w:tab w:val="clear" w:pos="4252"/>
                <w:tab w:val="clear" w:pos="8504"/>
                <w:tab w:val="right" w:pos="8682"/>
              </w:tabs>
              <w:jc w:val="center"/>
              <w:rPr>
                <w:rFonts w:cstheme="minorHAnsi"/>
                <w:b/>
                <w:bCs/>
                <w:szCs w:val="18"/>
              </w:rPr>
            </w:pPr>
            <w:r w:rsidRPr="001B1E6E">
              <w:rPr>
                <w:rFonts w:cstheme="minorHAnsi"/>
                <w:b/>
                <w:bCs/>
                <w:szCs w:val="18"/>
              </w:rPr>
              <w:t>DECLARACIÓN</w:t>
            </w:r>
          </w:p>
          <w:p w14:paraId="2090FC42" w14:textId="6A52B60E" w:rsidR="00E01EAC" w:rsidRPr="001B1E6E" w:rsidRDefault="00E01EAC" w:rsidP="00E01EAC">
            <w:pPr>
              <w:pStyle w:val="Encabezado"/>
              <w:tabs>
                <w:tab w:val="clear" w:pos="4252"/>
                <w:tab w:val="clear" w:pos="8504"/>
                <w:tab w:val="right" w:pos="8682"/>
              </w:tabs>
              <w:jc w:val="center"/>
              <w:rPr>
                <w:rFonts w:cstheme="minorHAnsi"/>
                <w:b/>
                <w:bCs/>
                <w:sz w:val="18"/>
                <w:szCs w:val="18"/>
              </w:rPr>
            </w:pP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E01EAC" w:rsidRPr="00B257AC" w14:paraId="3BEF2A28" w14:textId="77777777" w:rsidTr="00A03987">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bookmarkEnd w:id="1"/>
          <w:p w14:paraId="5EF3C492" w14:textId="77777777" w:rsidR="00E01EAC" w:rsidRPr="001B1E6E" w:rsidRDefault="00E01EAC" w:rsidP="00A03987">
            <w:pPr>
              <w:rPr>
                <w:rFonts w:cstheme="minorHAnsi"/>
                <w:color w:val="000000"/>
                <w:sz w:val="20"/>
                <w:szCs w:val="20"/>
                <w:shd w:val="clear" w:color="auto" w:fill="FFFFFF"/>
              </w:rPr>
            </w:pPr>
            <w:r w:rsidRPr="001B1E6E">
              <w:rPr>
                <w:rFonts w:cstheme="minorHAnsi"/>
                <w:color w:val="000000"/>
                <w:sz w:val="20"/>
                <w:szCs w:val="20"/>
                <w:shd w:val="clear" w:color="auto" w:fill="FFFFFF"/>
              </w:rPr>
              <w:t xml:space="preserve">Objeto: </w:t>
            </w:r>
          </w:p>
          <w:p w14:paraId="48C90CED" w14:textId="77777777" w:rsidR="00E01EAC" w:rsidRPr="001B1E6E" w:rsidRDefault="00E01EAC" w:rsidP="00A03987">
            <w:pPr>
              <w:rPr>
                <w:rFonts w:cstheme="minorHAnsi"/>
                <w:color w:val="000000"/>
                <w:sz w:val="20"/>
                <w:szCs w:val="20"/>
                <w:shd w:val="clear" w:color="auto" w:fill="FFFFFF"/>
              </w:rPr>
            </w:pPr>
          </w:p>
          <w:p w14:paraId="6401AB8C" w14:textId="77777777" w:rsidR="00E01EAC" w:rsidRPr="001B1E6E" w:rsidRDefault="00E01EAC" w:rsidP="00A03987">
            <w:pPr>
              <w:rPr>
                <w:rFonts w:cstheme="minorHAnsi"/>
                <w:color w:val="000000"/>
                <w:sz w:val="20"/>
                <w:szCs w:val="20"/>
                <w:shd w:val="clear" w:color="auto" w:fill="FFFFFF"/>
              </w:rPr>
            </w:pPr>
          </w:p>
          <w:p w14:paraId="2F1F16B1" w14:textId="77777777" w:rsidR="00E01EAC" w:rsidRPr="001B1E6E" w:rsidRDefault="00E01EAC" w:rsidP="00A0398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56B64F4E" w14:textId="77777777" w:rsidR="00E01EAC" w:rsidRPr="001B1E6E" w:rsidRDefault="00E01EAC" w:rsidP="00A03987">
            <w:pPr>
              <w:pStyle w:val="Estilo11"/>
              <w:jc w:val="both"/>
              <w:rPr>
                <w:rFonts w:asciiTheme="minorHAnsi" w:eastAsiaTheme="minorHAnsi" w:hAnsiTheme="minorHAnsi" w:cstheme="minorHAnsi"/>
                <w:color w:val="000000"/>
                <w:sz w:val="20"/>
                <w:szCs w:val="20"/>
                <w:shd w:val="clear" w:color="auto" w:fill="FFFFFF"/>
              </w:rPr>
            </w:pPr>
          </w:p>
          <w:p w14:paraId="2B0D365C" w14:textId="3A9BA2EE" w:rsidR="00E01EAC" w:rsidRPr="00B257AC" w:rsidRDefault="00E01EAC" w:rsidP="00A03987">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00B435B0" w:rsidRPr="00507390">
              <w:rPr>
                <w:rFonts w:asciiTheme="minorHAnsi" w:eastAsia="Times New Roman" w:hAnsiTheme="minorHAnsi" w:cstheme="minorHAnsi"/>
                <w:b/>
                <w:sz w:val="20"/>
                <w:szCs w:val="20"/>
                <w:lang w:val="es-ES_tradnl" w:eastAsia="es-ES"/>
              </w:rPr>
              <w:t>FOM</w:t>
            </w:r>
            <w:r w:rsidR="00507390" w:rsidRPr="00507390">
              <w:rPr>
                <w:rFonts w:asciiTheme="minorHAnsi" w:eastAsia="Times New Roman" w:hAnsiTheme="minorHAnsi" w:cstheme="minorHAnsi"/>
                <w:b/>
                <w:sz w:val="20"/>
                <w:szCs w:val="20"/>
                <w:lang w:val="es-ES_tradnl" w:eastAsia="es-ES"/>
              </w:rPr>
              <w:t>/12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00C8505F"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00C8505F"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sidR="00B435B0">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sidR="00B435B0">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34EB24CA" w14:textId="77777777" w:rsidR="00E01EAC" w:rsidRPr="00B257AC" w:rsidRDefault="00E01EAC" w:rsidP="00A03987">
            <w:pPr>
              <w:pStyle w:val="Estilo11"/>
              <w:jc w:val="both"/>
              <w:rPr>
                <w:rFonts w:asciiTheme="minorHAnsi" w:eastAsiaTheme="minorHAnsi" w:hAnsiTheme="minorHAnsi" w:cstheme="minorHAnsi"/>
                <w:color w:val="000000"/>
                <w:sz w:val="20"/>
                <w:szCs w:val="20"/>
                <w:shd w:val="clear" w:color="auto" w:fill="FFFFFF"/>
              </w:rPr>
            </w:pPr>
          </w:p>
        </w:tc>
      </w:tr>
    </w:tbl>
    <w:p w14:paraId="3B9B8620" w14:textId="77777777" w:rsidR="00E01EAC" w:rsidRDefault="00E01EAC" w:rsidP="0067754B">
      <w:pPr>
        <w:jc w:val="center"/>
        <w:rPr>
          <w:rFonts w:cstheme="minorHAnsi"/>
          <w:color w:val="000000"/>
          <w:sz w:val="20"/>
          <w:szCs w:val="20"/>
          <w:shd w:val="clear" w:color="auto" w:fill="FFFFFF"/>
        </w:rPr>
      </w:pPr>
    </w:p>
    <w:p w14:paraId="6090C360" w14:textId="75452D75" w:rsidR="00E01EAC" w:rsidRDefault="00E01EAC" w:rsidP="00E01EAC">
      <w:pPr>
        <w:jc w:val="both"/>
        <w:rPr>
          <w:rFonts w:cstheme="minorHAnsi"/>
          <w:sz w:val="20"/>
          <w:szCs w:val="20"/>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solicitante de subvención </w:t>
      </w:r>
      <w:r>
        <w:rPr>
          <w:rFonts w:cstheme="minorHAnsi"/>
          <w:sz w:val="20"/>
          <w:szCs w:val="20"/>
        </w:rPr>
        <w:t xml:space="preserve">y potencial beneficiaria de ayudas </w:t>
      </w:r>
      <w:r w:rsidRPr="00B257AC">
        <w:rPr>
          <w:rFonts w:cstheme="minorHAnsi"/>
          <w:sz w:val="20"/>
          <w:szCs w:val="20"/>
        </w:rPr>
        <w:t>destinada</w:t>
      </w:r>
      <w:r>
        <w:rPr>
          <w:rFonts w:cstheme="minorHAnsi"/>
          <w:sz w:val="20"/>
          <w:szCs w:val="20"/>
        </w:rPr>
        <w:t>s</w:t>
      </w:r>
      <w:r w:rsidRPr="00B257AC">
        <w:rPr>
          <w:rFonts w:cstheme="minorHAnsi"/>
          <w:sz w:val="20"/>
          <w:szCs w:val="20"/>
        </w:rPr>
        <w:t xml:space="preserve"> a la ejecución de acciones de refuerzo de la conectividad en polígonos industriales, centros logísticos y otras áreas de alta concentración empresarial en la Comunidad Autónoma de Cantabria</w:t>
      </w:r>
      <w:r w:rsidRPr="00B257AC">
        <w:rPr>
          <w:rFonts w:cstheme="minorHAnsi"/>
          <w:color w:val="000000"/>
          <w:sz w:val="20"/>
          <w:szCs w:val="20"/>
          <w:shd w:val="clear" w:color="auto" w:fill="FFFFFF"/>
        </w:rPr>
        <w:t xml:space="preserve"> dentro de las </w:t>
      </w:r>
      <w:r w:rsidRPr="00B257AC">
        <w:rPr>
          <w:rFonts w:cstheme="minorHAnsi"/>
          <w:sz w:val="20"/>
          <w:szCs w:val="20"/>
        </w:rPr>
        <w:t>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w:t>
      </w:r>
      <w:r>
        <w:rPr>
          <w:rFonts w:cstheme="minorHAnsi"/>
          <w:sz w:val="20"/>
          <w:szCs w:val="20"/>
        </w:rPr>
        <w:t xml:space="preserve"> </w:t>
      </w:r>
      <w:r w:rsidRPr="00E01EAC">
        <w:rPr>
          <w:rFonts w:cstheme="minorHAnsi"/>
          <w:b/>
          <w:bCs/>
          <w:sz w:val="20"/>
          <w:szCs w:val="20"/>
        </w:rPr>
        <w:t>DECLARA</w:t>
      </w:r>
      <w:r>
        <w:rPr>
          <w:rFonts w:cstheme="minorHAnsi"/>
          <w:sz w:val="20"/>
          <w:szCs w:val="20"/>
        </w:rPr>
        <w:t xml:space="preserve"> ante la Administración Pública que: </w:t>
      </w:r>
    </w:p>
    <w:p w14:paraId="17C89B13" w14:textId="44070DC3" w:rsidR="00E01EAC" w:rsidRDefault="00E01EAC" w:rsidP="00E01EAC">
      <w:pPr>
        <w:pStyle w:val="Encabezado"/>
        <w:numPr>
          <w:ilvl w:val="0"/>
          <w:numId w:val="11"/>
        </w:numPr>
        <w:tabs>
          <w:tab w:val="clear" w:pos="4252"/>
          <w:tab w:val="clear" w:pos="8504"/>
          <w:tab w:val="center" w:pos="4320"/>
          <w:tab w:val="right" w:pos="8640"/>
        </w:tabs>
        <w:spacing w:before="60" w:after="60"/>
        <w:jc w:val="both"/>
        <w:rPr>
          <w:rFonts w:eastAsia="SimSun" w:cstheme="minorHAnsi"/>
          <w:sz w:val="20"/>
          <w:szCs w:val="20"/>
        </w:rPr>
      </w:pPr>
      <w:r w:rsidRPr="00E01EAC">
        <w:rPr>
          <w:rFonts w:eastAsia="SimSun" w:cstheme="minorHAnsi"/>
          <w:sz w:val="20"/>
          <w:szCs w:val="20"/>
        </w:rPr>
        <w:t>Son ciertos cuantos datos figuran en la presente solicitud y, en su caso, en la documentación adjunta. Cono</w:t>
      </w:r>
      <w:r w:rsidR="00B96BAE">
        <w:rPr>
          <w:rFonts w:eastAsia="SimSun" w:cstheme="minorHAnsi"/>
          <w:sz w:val="20"/>
          <w:szCs w:val="20"/>
        </w:rPr>
        <w:t>ce</w:t>
      </w:r>
      <w:r w:rsidRPr="00E01EAC">
        <w:rPr>
          <w:rFonts w:eastAsia="SimSun" w:cstheme="minorHAnsi"/>
          <w:sz w:val="20"/>
          <w:szCs w:val="20"/>
        </w:rPr>
        <w:t xml:space="preserve"> y acept</w:t>
      </w:r>
      <w:r w:rsidR="00B96BAE">
        <w:rPr>
          <w:rFonts w:eastAsia="SimSun" w:cstheme="minorHAnsi"/>
          <w:sz w:val="20"/>
          <w:szCs w:val="20"/>
        </w:rPr>
        <w:t>a</w:t>
      </w:r>
      <w:r w:rsidRPr="00E01EAC">
        <w:rPr>
          <w:rFonts w:eastAsia="SimSun" w:cstheme="minorHAnsi"/>
          <w:sz w:val="20"/>
          <w:szCs w:val="20"/>
        </w:rPr>
        <w:t xml:space="preserve">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0D4EC4D5" w14:textId="77777777" w:rsidR="00B96BAE" w:rsidRPr="00E01EAC" w:rsidRDefault="00B96BAE" w:rsidP="00B96BAE">
      <w:pPr>
        <w:pStyle w:val="Encabezado"/>
        <w:tabs>
          <w:tab w:val="clear" w:pos="4252"/>
          <w:tab w:val="clear" w:pos="8504"/>
          <w:tab w:val="center" w:pos="4320"/>
          <w:tab w:val="right" w:pos="8640"/>
        </w:tabs>
        <w:spacing w:before="60" w:after="60"/>
        <w:ind w:left="720"/>
        <w:jc w:val="both"/>
        <w:rPr>
          <w:rFonts w:eastAsia="SimSun" w:cstheme="minorHAnsi"/>
          <w:sz w:val="20"/>
          <w:szCs w:val="20"/>
        </w:rPr>
      </w:pPr>
    </w:p>
    <w:p w14:paraId="05F1E14D" w14:textId="0712DCD9" w:rsidR="00E01EAC" w:rsidRPr="00E01EAC" w:rsidRDefault="00E01EAC" w:rsidP="00E01EAC">
      <w:pPr>
        <w:pStyle w:val="Encabezado"/>
        <w:numPr>
          <w:ilvl w:val="0"/>
          <w:numId w:val="11"/>
        </w:numPr>
        <w:tabs>
          <w:tab w:val="clear" w:pos="4252"/>
          <w:tab w:val="clear" w:pos="8504"/>
          <w:tab w:val="center" w:pos="4320"/>
          <w:tab w:val="right" w:pos="8640"/>
        </w:tabs>
        <w:spacing w:before="60" w:after="60"/>
        <w:jc w:val="both"/>
        <w:rPr>
          <w:rFonts w:eastAsia="SimSun" w:cstheme="minorHAnsi"/>
          <w:sz w:val="20"/>
          <w:szCs w:val="20"/>
        </w:rPr>
      </w:pPr>
      <w:r w:rsidRPr="00E01EAC">
        <w:rPr>
          <w:rFonts w:eastAsia="SimSun" w:cstheme="minorHAnsi"/>
          <w:sz w:val="20"/>
          <w:szCs w:val="20"/>
        </w:rPr>
        <w:tab/>
        <w:t>Cono</w:t>
      </w:r>
      <w:r w:rsidR="00B96BAE">
        <w:rPr>
          <w:rFonts w:eastAsia="SimSun" w:cstheme="minorHAnsi"/>
          <w:sz w:val="20"/>
          <w:szCs w:val="20"/>
        </w:rPr>
        <w:t>ce</w:t>
      </w:r>
      <w:r w:rsidRPr="00E01EAC">
        <w:rPr>
          <w:rFonts w:eastAsia="SimSun" w:cstheme="minorHAnsi"/>
          <w:sz w:val="20"/>
          <w:szCs w:val="20"/>
        </w:rPr>
        <w:t>, acept</w:t>
      </w:r>
      <w:r w:rsidR="00B96BAE">
        <w:rPr>
          <w:rFonts w:eastAsia="SimSun" w:cstheme="minorHAnsi"/>
          <w:sz w:val="20"/>
          <w:szCs w:val="20"/>
        </w:rPr>
        <w:t>a</w:t>
      </w:r>
      <w:r w:rsidRPr="00E01EAC">
        <w:rPr>
          <w:rFonts w:eastAsia="SimSun" w:cstheme="minorHAnsi"/>
          <w:sz w:val="20"/>
          <w:szCs w:val="20"/>
        </w:rPr>
        <w:t xml:space="preserve"> y </w:t>
      </w:r>
      <w:r w:rsidR="00B96BAE">
        <w:rPr>
          <w:rFonts w:eastAsia="SimSun" w:cstheme="minorHAnsi"/>
          <w:sz w:val="20"/>
          <w:szCs w:val="20"/>
        </w:rPr>
        <w:t>se</w:t>
      </w:r>
      <w:r w:rsidRPr="00E01EAC">
        <w:rPr>
          <w:rFonts w:eastAsia="SimSun" w:cstheme="minorHAnsi"/>
          <w:sz w:val="20"/>
          <w:szCs w:val="20"/>
        </w:rPr>
        <w:t xml:space="preserve"> compromet</w:t>
      </w:r>
      <w:r w:rsidR="00B96BAE">
        <w:rPr>
          <w:rFonts w:eastAsia="SimSun" w:cstheme="minorHAnsi"/>
          <w:sz w:val="20"/>
          <w:szCs w:val="20"/>
        </w:rPr>
        <w:t>e</w:t>
      </w:r>
      <w:r w:rsidRPr="00E01EAC">
        <w:rPr>
          <w:rFonts w:eastAsia="SimSun" w:cstheme="minorHAnsi"/>
          <w:sz w:val="20"/>
          <w:szCs w:val="20"/>
        </w:rPr>
        <w:t xml:space="preserve"> al cumplimiento de las bases reguladoras. Asimismo, se cumplen los requisitos exigidos por las mismas.</w:t>
      </w:r>
    </w:p>
    <w:p w14:paraId="7051827E" w14:textId="77777777" w:rsidR="00B96BAE" w:rsidRPr="00B96BAE" w:rsidRDefault="00B96BAE" w:rsidP="00B96BAE">
      <w:pPr>
        <w:pStyle w:val="Encabezado"/>
        <w:tabs>
          <w:tab w:val="clear" w:pos="4252"/>
          <w:tab w:val="clear" w:pos="8504"/>
          <w:tab w:val="center" w:pos="4320"/>
          <w:tab w:val="right" w:pos="8640"/>
        </w:tabs>
        <w:spacing w:before="60" w:after="60"/>
        <w:ind w:left="720"/>
        <w:jc w:val="both"/>
        <w:rPr>
          <w:rFonts w:eastAsia="SimSun" w:cstheme="minorHAnsi"/>
          <w:sz w:val="20"/>
          <w:szCs w:val="20"/>
        </w:rPr>
      </w:pPr>
    </w:p>
    <w:p w14:paraId="3330B281" w14:textId="7E8C6F38" w:rsidR="00B96BAE" w:rsidRPr="001B1E6E" w:rsidRDefault="00B96BAE" w:rsidP="00B96BAE">
      <w:pPr>
        <w:pStyle w:val="Encabezado"/>
        <w:numPr>
          <w:ilvl w:val="0"/>
          <w:numId w:val="11"/>
        </w:numPr>
        <w:tabs>
          <w:tab w:val="clear" w:pos="4252"/>
          <w:tab w:val="clear" w:pos="8504"/>
          <w:tab w:val="center" w:pos="4320"/>
          <w:tab w:val="right" w:pos="8640"/>
        </w:tabs>
        <w:spacing w:before="60" w:after="60"/>
        <w:jc w:val="both"/>
        <w:rPr>
          <w:rFonts w:eastAsia="SimSun" w:cstheme="minorHAnsi"/>
          <w:sz w:val="20"/>
          <w:szCs w:val="20"/>
        </w:rPr>
      </w:pPr>
      <w:r>
        <w:rPr>
          <w:rFonts w:eastAsia="SimSun" w:cstheme="minorHAnsi"/>
          <w:sz w:val="20"/>
          <w:szCs w:val="20"/>
        </w:rPr>
        <w:t xml:space="preserve">La actuación propuesta se corresponde con la línea de actuación siguiente de la Orden </w:t>
      </w:r>
      <w:r w:rsidR="00216042" w:rsidRPr="00507390">
        <w:rPr>
          <w:rFonts w:eastAsia="Times New Roman" w:cstheme="minorHAnsi"/>
          <w:b/>
          <w:sz w:val="20"/>
          <w:szCs w:val="20"/>
          <w:lang w:val="es-ES_tradnl" w:eastAsia="es-ES"/>
        </w:rPr>
        <w:t>FOM</w:t>
      </w:r>
      <w:r w:rsidR="00507390" w:rsidRPr="00507390">
        <w:rPr>
          <w:rFonts w:eastAsia="Times New Roman" w:cstheme="minorHAnsi"/>
          <w:b/>
          <w:sz w:val="20"/>
          <w:szCs w:val="20"/>
          <w:lang w:val="es-ES_tradnl" w:eastAsia="es-ES"/>
        </w:rPr>
        <w:t>/12</w:t>
      </w:r>
      <w:r w:rsidRPr="00507390">
        <w:rPr>
          <w:rFonts w:eastAsia="Times New Roman" w:cstheme="minorHAnsi"/>
          <w:b/>
          <w:sz w:val="20"/>
          <w:szCs w:val="20"/>
          <w:lang w:val="es-ES_tradnl" w:eastAsia="es-ES"/>
        </w:rPr>
        <w:t>/202</w:t>
      </w:r>
      <w:r w:rsidR="00A43FD3" w:rsidRPr="00507390">
        <w:rPr>
          <w:rFonts w:eastAsia="Times New Roman" w:cstheme="minorHAnsi"/>
          <w:b/>
          <w:sz w:val="20"/>
          <w:szCs w:val="20"/>
          <w:lang w:val="es-ES_tradnl" w:eastAsia="es-ES"/>
        </w:rPr>
        <w:t>4</w:t>
      </w:r>
      <w:r w:rsidRPr="00507390">
        <w:rPr>
          <w:rFonts w:eastAsia="SimSun" w:cstheme="minorHAnsi"/>
          <w:sz w:val="20"/>
          <w:szCs w:val="20"/>
        </w:rPr>
        <w:t>:</w:t>
      </w:r>
      <w:r w:rsidRPr="001B1E6E">
        <w:rPr>
          <w:rFonts w:eastAsia="SimSun" w:cstheme="minorHAnsi"/>
          <w:sz w:val="20"/>
          <w:szCs w:val="20"/>
        </w:rPr>
        <w:t xml:space="preserve"> </w:t>
      </w:r>
    </w:p>
    <w:p w14:paraId="53CA3EBE" w14:textId="072566D6" w:rsidR="00B96BAE" w:rsidRDefault="00B96BAE" w:rsidP="00B96BAE">
      <w:pPr>
        <w:pStyle w:val="Encabezado"/>
        <w:tabs>
          <w:tab w:val="clear" w:pos="4252"/>
          <w:tab w:val="clear" w:pos="8504"/>
          <w:tab w:val="center" w:pos="4320"/>
          <w:tab w:val="right" w:pos="8640"/>
        </w:tabs>
        <w:spacing w:before="60" w:after="60"/>
        <w:ind w:left="1560"/>
        <w:jc w:val="both"/>
        <w:rPr>
          <w:rFonts w:eastAsia="SimSun" w:cstheme="minorHAnsi"/>
          <w:sz w:val="20"/>
          <w:szCs w:val="20"/>
        </w:rPr>
      </w:pPr>
      <w:r w:rsidRPr="00E01EAC">
        <w:rPr>
          <w:rFonts w:eastAsia="SimSun" w:cstheme="minorHAnsi"/>
          <w:sz w:val="20"/>
          <w:szCs w:val="20"/>
        </w:rPr>
        <w:fldChar w:fldCharType="begin">
          <w:ffData>
            <w:name w:val="Casilla3"/>
            <w:enabled/>
            <w:calcOnExit w:val="0"/>
            <w:checkBox>
              <w:sizeAuto/>
              <w:default w:val="0"/>
            </w:checkBox>
          </w:ffData>
        </w:fldChar>
      </w:r>
      <w:r w:rsidRPr="00E01EAC">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E01EAC">
        <w:rPr>
          <w:rFonts w:eastAsia="SimSun" w:cstheme="minorHAnsi"/>
          <w:sz w:val="20"/>
          <w:szCs w:val="20"/>
        </w:rPr>
        <w:fldChar w:fldCharType="end"/>
      </w:r>
      <w:r>
        <w:rPr>
          <w:rFonts w:eastAsia="SimSun" w:cstheme="minorHAnsi"/>
          <w:sz w:val="20"/>
          <w:szCs w:val="20"/>
        </w:rPr>
        <w:t xml:space="preserve"> Línea de actuación 1</w:t>
      </w:r>
    </w:p>
    <w:p w14:paraId="627F28F8" w14:textId="259DD1B5" w:rsidR="00B96BAE" w:rsidRDefault="00B96BAE" w:rsidP="00B96BAE">
      <w:pPr>
        <w:pStyle w:val="Encabezado"/>
        <w:tabs>
          <w:tab w:val="clear" w:pos="4252"/>
          <w:tab w:val="clear" w:pos="8504"/>
          <w:tab w:val="center" w:pos="4320"/>
          <w:tab w:val="right" w:pos="8640"/>
        </w:tabs>
        <w:spacing w:before="60" w:after="60"/>
        <w:ind w:left="1560"/>
        <w:jc w:val="both"/>
        <w:rPr>
          <w:rFonts w:eastAsia="SimSun" w:cstheme="minorHAnsi"/>
          <w:sz w:val="20"/>
          <w:szCs w:val="20"/>
        </w:rPr>
      </w:pPr>
      <w:r w:rsidRPr="00E01EAC">
        <w:rPr>
          <w:rFonts w:eastAsia="SimSun" w:cstheme="minorHAnsi"/>
          <w:sz w:val="20"/>
          <w:szCs w:val="20"/>
        </w:rPr>
        <w:fldChar w:fldCharType="begin">
          <w:ffData>
            <w:name w:val="Casilla3"/>
            <w:enabled/>
            <w:calcOnExit w:val="0"/>
            <w:checkBox>
              <w:sizeAuto/>
              <w:default w:val="0"/>
            </w:checkBox>
          </w:ffData>
        </w:fldChar>
      </w:r>
      <w:r w:rsidRPr="00E01EAC">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E01EAC">
        <w:rPr>
          <w:rFonts w:eastAsia="SimSun" w:cstheme="minorHAnsi"/>
          <w:sz w:val="20"/>
          <w:szCs w:val="20"/>
        </w:rPr>
        <w:fldChar w:fldCharType="end"/>
      </w:r>
      <w:r>
        <w:rPr>
          <w:rFonts w:eastAsia="SimSun" w:cstheme="minorHAnsi"/>
          <w:sz w:val="20"/>
          <w:szCs w:val="20"/>
        </w:rPr>
        <w:t xml:space="preserve"> Línea de actuación 2.i</w:t>
      </w:r>
    </w:p>
    <w:p w14:paraId="6F427D9D" w14:textId="0B85D5E6" w:rsidR="00B435B0" w:rsidRDefault="00B435B0" w:rsidP="00B435B0">
      <w:pPr>
        <w:pStyle w:val="Encabezado"/>
        <w:tabs>
          <w:tab w:val="clear" w:pos="4252"/>
          <w:tab w:val="clear" w:pos="8504"/>
          <w:tab w:val="center" w:pos="4320"/>
          <w:tab w:val="right" w:pos="8640"/>
        </w:tabs>
        <w:spacing w:before="60" w:after="60"/>
        <w:ind w:left="1560"/>
        <w:jc w:val="both"/>
        <w:rPr>
          <w:rFonts w:eastAsia="SimSun" w:cstheme="minorHAnsi"/>
          <w:sz w:val="20"/>
          <w:szCs w:val="20"/>
        </w:rPr>
      </w:pPr>
      <w:r w:rsidRPr="00E01EAC">
        <w:rPr>
          <w:rFonts w:eastAsia="SimSun" w:cstheme="minorHAnsi"/>
          <w:sz w:val="20"/>
          <w:szCs w:val="20"/>
        </w:rPr>
        <w:fldChar w:fldCharType="begin">
          <w:ffData>
            <w:name w:val="Casilla3"/>
            <w:enabled/>
            <w:calcOnExit w:val="0"/>
            <w:checkBox>
              <w:sizeAuto/>
              <w:default w:val="0"/>
            </w:checkBox>
          </w:ffData>
        </w:fldChar>
      </w:r>
      <w:r w:rsidRPr="00E01EAC">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E01EAC">
        <w:rPr>
          <w:rFonts w:eastAsia="SimSun" w:cstheme="minorHAnsi"/>
          <w:sz w:val="20"/>
          <w:szCs w:val="20"/>
        </w:rPr>
        <w:fldChar w:fldCharType="end"/>
      </w:r>
      <w:r>
        <w:rPr>
          <w:rFonts w:eastAsia="SimSun" w:cstheme="minorHAnsi"/>
          <w:sz w:val="20"/>
          <w:szCs w:val="20"/>
        </w:rPr>
        <w:t xml:space="preserve"> Línea de actuación 2.ii</w:t>
      </w:r>
    </w:p>
    <w:p w14:paraId="64D9D44A" w14:textId="5A56FC83" w:rsidR="00B435B0" w:rsidRDefault="00B435B0" w:rsidP="00B435B0">
      <w:pPr>
        <w:pStyle w:val="Encabezado"/>
        <w:tabs>
          <w:tab w:val="clear" w:pos="4252"/>
          <w:tab w:val="clear" w:pos="8504"/>
          <w:tab w:val="center" w:pos="4320"/>
          <w:tab w:val="right" w:pos="8640"/>
        </w:tabs>
        <w:spacing w:before="60" w:after="60"/>
        <w:ind w:left="1560"/>
        <w:jc w:val="both"/>
        <w:rPr>
          <w:rFonts w:eastAsia="SimSun" w:cstheme="minorHAnsi"/>
          <w:sz w:val="20"/>
          <w:szCs w:val="20"/>
        </w:rPr>
      </w:pPr>
      <w:r w:rsidRPr="00E01EAC">
        <w:rPr>
          <w:rFonts w:eastAsia="SimSun" w:cstheme="minorHAnsi"/>
          <w:sz w:val="20"/>
          <w:szCs w:val="20"/>
        </w:rPr>
        <w:fldChar w:fldCharType="begin">
          <w:ffData>
            <w:name w:val="Casilla3"/>
            <w:enabled/>
            <w:calcOnExit w:val="0"/>
            <w:checkBox>
              <w:sizeAuto/>
              <w:default w:val="0"/>
            </w:checkBox>
          </w:ffData>
        </w:fldChar>
      </w:r>
      <w:r w:rsidRPr="00E01EAC">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E01EAC">
        <w:rPr>
          <w:rFonts w:eastAsia="SimSun" w:cstheme="minorHAnsi"/>
          <w:sz w:val="20"/>
          <w:szCs w:val="20"/>
        </w:rPr>
        <w:fldChar w:fldCharType="end"/>
      </w:r>
      <w:r>
        <w:rPr>
          <w:rFonts w:eastAsia="SimSun" w:cstheme="minorHAnsi"/>
          <w:sz w:val="20"/>
          <w:szCs w:val="20"/>
        </w:rPr>
        <w:t xml:space="preserve"> Línea de actuación 3</w:t>
      </w:r>
    </w:p>
    <w:p w14:paraId="78C28AB7" w14:textId="77777777" w:rsidR="00B96BAE" w:rsidRDefault="00B96BAE" w:rsidP="00B96BAE">
      <w:pPr>
        <w:pStyle w:val="Encabezado"/>
        <w:tabs>
          <w:tab w:val="clear" w:pos="4252"/>
          <w:tab w:val="clear" w:pos="8504"/>
          <w:tab w:val="center" w:pos="4320"/>
          <w:tab w:val="right" w:pos="8640"/>
        </w:tabs>
        <w:spacing w:before="60" w:after="60"/>
        <w:ind w:left="720"/>
        <w:jc w:val="both"/>
        <w:rPr>
          <w:rFonts w:eastAsia="SimSun" w:cstheme="minorHAnsi"/>
          <w:sz w:val="20"/>
          <w:szCs w:val="20"/>
        </w:rPr>
      </w:pPr>
    </w:p>
    <w:p w14:paraId="32BBFFCB" w14:textId="40CDD351" w:rsidR="00B96BAE" w:rsidRDefault="00B96BAE" w:rsidP="00B96BAE">
      <w:pPr>
        <w:pStyle w:val="Encabezado"/>
        <w:numPr>
          <w:ilvl w:val="0"/>
          <w:numId w:val="11"/>
        </w:numPr>
        <w:tabs>
          <w:tab w:val="clear" w:pos="4252"/>
          <w:tab w:val="clear" w:pos="8504"/>
          <w:tab w:val="center" w:pos="4320"/>
          <w:tab w:val="right" w:pos="8640"/>
        </w:tabs>
        <w:spacing w:before="60" w:after="60"/>
        <w:jc w:val="both"/>
        <w:rPr>
          <w:rFonts w:eastAsia="SimSun" w:cstheme="minorHAnsi"/>
          <w:sz w:val="20"/>
          <w:szCs w:val="20"/>
        </w:rPr>
      </w:pPr>
      <w:r>
        <w:rPr>
          <w:rFonts w:eastAsia="SimSun" w:cstheme="minorHAnsi"/>
          <w:sz w:val="20"/>
          <w:szCs w:val="20"/>
        </w:rPr>
        <w:t xml:space="preserve">No se da </w:t>
      </w:r>
      <w:r w:rsidRPr="00B96BAE">
        <w:rPr>
          <w:rFonts w:eastAsia="SimSun" w:cstheme="minorHAnsi"/>
          <w:sz w:val="20"/>
          <w:szCs w:val="20"/>
        </w:rPr>
        <w:t xml:space="preserve">ninguna de las causas de incompatibilidad o prohibición para obtener subvenciones determinadas en el artículo 13, apartado 2 de la Ley 38/2003, de 17 de noviembre, General de Subvenciones, </w:t>
      </w:r>
      <w:r>
        <w:rPr>
          <w:rFonts w:eastAsia="SimSun" w:cstheme="minorHAnsi"/>
          <w:sz w:val="20"/>
          <w:szCs w:val="20"/>
        </w:rPr>
        <w:t xml:space="preserve">ni tampoco </w:t>
      </w:r>
      <w:r w:rsidRPr="00B96BAE">
        <w:rPr>
          <w:rFonts w:eastAsia="SimSun" w:cstheme="minorHAnsi"/>
          <w:sz w:val="20"/>
          <w:szCs w:val="20"/>
        </w:rPr>
        <w:t>ninguna de las causas de incompatibilidad o prohibición para obtener subvenciones previstas en el artículo 12.2 y 3 de la Ley 10/2006, de 17 de julio, de Subvenciones de Cantabria</w:t>
      </w:r>
      <w:r w:rsidR="00E01EAC" w:rsidRPr="00B96BAE">
        <w:rPr>
          <w:rFonts w:eastAsia="SimSun" w:cstheme="minorHAnsi"/>
          <w:sz w:val="20"/>
          <w:szCs w:val="20"/>
        </w:rPr>
        <w:t>.</w:t>
      </w:r>
    </w:p>
    <w:p w14:paraId="64BFDE4B" w14:textId="77777777" w:rsidR="00B96BAE" w:rsidRPr="00B96BAE" w:rsidRDefault="00B96BAE" w:rsidP="00B96BAE">
      <w:pPr>
        <w:pStyle w:val="Encabezado"/>
        <w:tabs>
          <w:tab w:val="clear" w:pos="4252"/>
          <w:tab w:val="clear" w:pos="8504"/>
          <w:tab w:val="center" w:pos="4320"/>
          <w:tab w:val="right" w:pos="8640"/>
        </w:tabs>
        <w:spacing w:before="60" w:after="60"/>
        <w:ind w:left="720"/>
        <w:jc w:val="both"/>
        <w:rPr>
          <w:rFonts w:eastAsia="SimSun" w:cstheme="minorHAnsi"/>
          <w:sz w:val="20"/>
          <w:szCs w:val="20"/>
        </w:rPr>
      </w:pPr>
    </w:p>
    <w:p w14:paraId="452B03A8" w14:textId="1980BB33" w:rsidR="00B96BAE" w:rsidRPr="00B96BAE" w:rsidRDefault="00B96BAE" w:rsidP="00B96BAE">
      <w:pPr>
        <w:pStyle w:val="Encabezado"/>
        <w:numPr>
          <w:ilvl w:val="0"/>
          <w:numId w:val="11"/>
        </w:numPr>
        <w:tabs>
          <w:tab w:val="clear" w:pos="4252"/>
          <w:tab w:val="clear" w:pos="8504"/>
          <w:tab w:val="center" w:pos="4320"/>
          <w:tab w:val="right" w:pos="8640"/>
        </w:tabs>
        <w:spacing w:before="60" w:after="60"/>
        <w:jc w:val="both"/>
        <w:rPr>
          <w:rFonts w:eastAsia="SimSun" w:cstheme="minorHAnsi"/>
          <w:sz w:val="20"/>
          <w:szCs w:val="20"/>
        </w:rPr>
      </w:pPr>
      <w:r w:rsidRPr="00B96BAE">
        <w:rPr>
          <w:rFonts w:eastAsia="SimSun" w:cstheme="minorHAnsi"/>
          <w:sz w:val="20"/>
          <w:szCs w:val="20"/>
        </w:rPr>
        <w:t xml:space="preserve">La empresa no está sujeta a una orden de recuperación pendiente tras una decisión previa de la Comisión Europea que haya declarado una ayuda ilegal e incompatible con el mercado interior, así como de no encontrarse en situación de crisis con arreglo a lo que establecen el artículo 1.4.c) y 2.18) del Reglamento general de exención por categorías y las Directrices sobre ayudas estatales de salvamento y de reestructuración de empresas no financieras en crisis </w:t>
      </w:r>
      <w:r w:rsidR="00B435B0">
        <w:rPr>
          <w:rFonts w:eastAsia="SimSun" w:cstheme="minorHAnsi"/>
          <w:sz w:val="20"/>
          <w:szCs w:val="20"/>
        </w:rPr>
        <w:t xml:space="preserve">                  </w:t>
      </w:r>
      <w:r w:rsidRPr="00B96BAE">
        <w:rPr>
          <w:rFonts w:eastAsia="SimSun" w:cstheme="minorHAnsi"/>
          <w:sz w:val="20"/>
          <w:szCs w:val="20"/>
        </w:rPr>
        <w:t xml:space="preserve">(2014/C 249/01). </w:t>
      </w:r>
    </w:p>
    <w:p w14:paraId="066CF4B1" w14:textId="77777777" w:rsidR="00B96BAE" w:rsidRDefault="00B96BAE" w:rsidP="00B96BAE">
      <w:pPr>
        <w:spacing w:after="0" w:line="240" w:lineRule="auto"/>
        <w:jc w:val="both"/>
        <w:rPr>
          <w:rFonts w:eastAsia="SimSun" w:cstheme="minorHAnsi"/>
          <w:sz w:val="20"/>
          <w:szCs w:val="20"/>
        </w:rPr>
      </w:pPr>
    </w:p>
    <w:p w14:paraId="48CA0C83" w14:textId="6BB569C7" w:rsidR="00E01EAC" w:rsidRP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Cumple con todas las obligaciones de la Agencia Estatal de la Administración Tributaria y de la Agencia Cántabra de</w:t>
      </w:r>
      <w:r w:rsidRPr="00E01EAC">
        <w:rPr>
          <w:rFonts w:cstheme="minorHAnsi"/>
          <w:sz w:val="20"/>
          <w:szCs w:val="20"/>
        </w:rPr>
        <w:t xml:space="preserve"> </w:t>
      </w:r>
      <w:r w:rsidRPr="00E01EAC">
        <w:rPr>
          <w:rFonts w:eastAsia="SimSun" w:cstheme="minorHAnsi"/>
          <w:sz w:val="20"/>
          <w:szCs w:val="20"/>
        </w:rPr>
        <w:t>Administración Tributaria y Tesorería</w:t>
      </w:r>
      <w:r w:rsidR="000C7BF9">
        <w:rPr>
          <w:rFonts w:eastAsia="SimSun" w:cstheme="minorHAnsi"/>
          <w:sz w:val="20"/>
          <w:szCs w:val="20"/>
        </w:rPr>
        <w:t xml:space="preserve"> General de la Seguridad Social.</w:t>
      </w:r>
    </w:p>
    <w:p w14:paraId="1714F53E" w14:textId="77777777" w:rsidR="00B96BAE" w:rsidRDefault="00B96BAE" w:rsidP="00B96BAE">
      <w:pPr>
        <w:spacing w:after="0" w:line="240" w:lineRule="auto"/>
        <w:ind w:left="720"/>
        <w:jc w:val="both"/>
        <w:rPr>
          <w:rFonts w:eastAsia="SimSun" w:cstheme="minorHAnsi"/>
          <w:sz w:val="20"/>
          <w:szCs w:val="20"/>
        </w:rPr>
      </w:pPr>
    </w:p>
    <w:p w14:paraId="0A4EE60B" w14:textId="4E4DBB3D" w:rsidR="00E01EAC" w:rsidRP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No ha solicitado ni recibido subvenciones o ayudas para el mismo proyecto de solicitud.</w:t>
      </w:r>
    </w:p>
    <w:p w14:paraId="6F95BBCB" w14:textId="77777777" w:rsidR="00B96BAE" w:rsidRPr="00B96BAE" w:rsidRDefault="00B96BAE" w:rsidP="00B96BAE">
      <w:pPr>
        <w:spacing w:after="0" w:line="240" w:lineRule="auto"/>
        <w:ind w:left="714"/>
        <w:jc w:val="both"/>
        <w:rPr>
          <w:rFonts w:eastAsia="SimSun" w:cstheme="minorHAnsi"/>
          <w:sz w:val="20"/>
          <w:szCs w:val="20"/>
        </w:rPr>
      </w:pPr>
    </w:p>
    <w:p w14:paraId="0FDBEF6B" w14:textId="40E6C163" w:rsidR="00E01EAC" w:rsidRPr="001F3F4A" w:rsidRDefault="00E01EAC" w:rsidP="00E01EAC">
      <w:pPr>
        <w:numPr>
          <w:ilvl w:val="0"/>
          <w:numId w:val="11"/>
        </w:numPr>
        <w:spacing w:after="0" w:line="240" w:lineRule="auto"/>
        <w:ind w:left="714" w:hanging="357"/>
        <w:jc w:val="both"/>
        <w:rPr>
          <w:rFonts w:eastAsia="SimSun" w:cstheme="minorHAnsi"/>
          <w:sz w:val="20"/>
          <w:szCs w:val="20"/>
        </w:rPr>
      </w:pPr>
      <w:r w:rsidRPr="00B96BAE">
        <w:rPr>
          <w:rFonts w:cstheme="minorHAnsi"/>
          <w:sz w:val="20"/>
          <w:szCs w:val="20"/>
        </w:rPr>
        <w:t xml:space="preserve">La empresa desde 1 de enero de 2019 hasta la fecha no ha recibido ayudas </w:t>
      </w:r>
      <w:r w:rsidRPr="00B96BAE">
        <w:rPr>
          <w:rFonts w:cstheme="minorHAnsi"/>
          <w:i/>
          <w:sz w:val="20"/>
          <w:szCs w:val="20"/>
        </w:rPr>
        <w:t>de minimis</w:t>
      </w:r>
      <w:r w:rsidRPr="00B96BAE">
        <w:rPr>
          <w:rFonts w:cstheme="minorHAnsi"/>
          <w:sz w:val="20"/>
          <w:szCs w:val="20"/>
        </w:rPr>
        <w:t xml:space="preserve"> sujetas al Reglamento (UE) nº 1407/2013, de la Comisión, de 18 de diciembre de 2013, o a otros Reglamentos </w:t>
      </w:r>
      <w:r w:rsidRPr="00B96BAE">
        <w:rPr>
          <w:rFonts w:cstheme="minorHAnsi"/>
          <w:i/>
          <w:sz w:val="20"/>
          <w:szCs w:val="20"/>
        </w:rPr>
        <w:t>de minimis</w:t>
      </w:r>
      <w:r w:rsidRPr="00B96BAE">
        <w:rPr>
          <w:rFonts w:cstheme="minorHAnsi"/>
          <w:sz w:val="20"/>
          <w:szCs w:val="20"/>
        </w:rPr>
        <w:t>.</w:t>
      </w:r>
    </w:p>
    <w:p w14:paraId="1E2C2119" w14:textId="77777777" w:rsidR="00B435B0" w:rsidRPr="00B96BAE" w:rsidRDefault="00B435B0" w:rsidP="001F3F4A">
      <w:pPr>
        <w:spacing w:after="0" w:line="240" w:lineRule="auto"/>
        <w:ind w:left="714"/>
        <w:jc w:val="both"/>
        <w:rPr>
          <w:rFonts w:eastAsia="SimSun" w:cstheme="minorHAnsi"/>
          <w:sz w:val="20"/>
          <w:szCs w:val="20"/>
        </w:rPr>
      </w:pPr>
    </w:p>
    <w:p w14:paraId="037C90ED" w14:textId="36C23B9D" w:rsidR="00E01EAC" w:rsidRPr="00B96BAE" w:rsidRDefault="00E01EAC" w:rsidP="00E01EAC">
      <w:pPr>
        <w:numPr>
          <w:ilvl w:val="0"/>
          <w:numId w:val="11"/>
        </w:numPr>
        <w:spacing w:after="0" w:line="240" w:lineRule="auto"/>
        <w:ind w:left="714" w:hanging="357"/>
        <w:jc w:val="both"/>
        <w:rPr>
          <w:rFonts w:eastAsia="SimSun" w:cstheme="minorHAnsi"/>
          <w:sz w:val="20"/>
          <w:szCs w:val="20"/>
        </w:rPr>
      </w:pPr>
      <w:r w:rsidRPr="00B96BAE">
        <w:rPr>
          <w:rFonts w:eastAsia="SimSun" w:cstheme="minorHAnsi"/>
          <w:sz w:val="20"/>
          <w:szCs w:val="20"/>
        </w:rPr>
        <w:t xml:space="preserve">La </w:t>
      </w:r>
      <w:r w:rsidRPr="00B96BAE">
        <w:rPr>
          <w:rFonts w:cstheme="minorHAnsi"/>
          <w:sz w:val="20"/>
          <w:szCs w:val="20"/>
        </w:rPr>
        <w:t>empresa</w:t>
      </w:r>
      <w:r w:rsidRPr="00B96BAE">
        <w:rPr>
          <w:rFonts w:eastAsia="SimSun" w:cstheme="minorHAnsi"/>
          <w:sz w:val="20"/>
          <w:szCs w:val="20"/>
        </w:rPr>
        <w:t xml:space="preserve"> ha solicitado (y/o recibido) las ayudas de minimis siguientes desde el 1 de enero de 2018 hasta la fecha: sujetas al Reglamento (UE) nº 1407/2013, de la Comisión, de 18 de diciembre de 2013, o a otros Reglamentos de minimis:</w:t>
      </w:r>
      <w:r w:rsidRPr="00B96BAE">
        <w:rPr>
          <w:rFonts w:cstheme="minorHAnsi"/>
          <w:sz w:val="20"/>
          <w:szCs w:val="20"/>
        </w:rPr>
        <w:t xml:space="preserve"> </w:t>
      </w:r>
    </w:p>
    <w:p w14:paraId="5CD07849" w14:textId="77777777" w:rsidR="00E01EAC" w:rsidRPr="00E01EAC" w:rsidRDefault="00E01EAC" w:rsidP="00E01EAC">
      <w:pPr>
        <w:spacing w:after="0" w:line="240" w:lineRule="auto"/>
        <w:ind w:left="714"/>
        <w:jc w:val="both"/>
        <w:rPr>
          <w:rFonts w:eastAsia="SimSun" w:cstheme="minorHAnsi"/>
          <w:color w:val="FF0000"/>
          <w:sz w:val="20"/>
          <w:szCs w:val="20"/>
        </w:rPr>
      </w:pPr>
    </w:p>
    <w:tbl>
      <w:tblPr>
        <w:tblW w:w="8702" w:type="dxa"/>
        <w:jc w:val="center"/>
        <w:tblLook w:val="01E0" w:firstRow="1" w:lastRow="1" w:firstColumn="1" w:lastColumn="1" w:noHBand="0" w:noVBand="0"/>
      </w:tblPr>
      <w:tblGrid>
        <w:gridCol w:w="4376"/>
        <w:gridCol w:w="1465"/>
        <w:gridCol w:w="1522"/>
        <w:gridCol w:w="1339"/>
      </w:tblGrid>
      <w:tr w:rsidR="00E01EAC" w:rsidRPr="00E01EAC" w14:paraId="35661B2E" w14:textId="77777777" w:rsidTr="00A03987">
        <w:trPr>
          <w:cantSplit/>
          <w:jc w:val="center"/>
        </w:trPr>
        <w:tc>
          <w:tcPr>
            <w:tcW w:w="4376" w:type="dxa"/>
            <w:tcBorders>
              <w:top w:val="single" w:sz="8" w:space="0" w:color="auto"/>
              <w:left w:val="single" w:sz="8" w:space="0" w:color="auto"/>
              <w:bottom w:val="single" w:sz="8" w:space="0" w:color="auto"/>
              <w:right w:val="single" w:sz="8" w:space="0" w:color="auto"/>
            </w:tcBorders>
            <w:shd w:val="clear" w:color="auto" w:fill="auto"/>
            <w:vAlign w:val="center"/>
          </w:tcPr>
          <w:p w14:paraId="44A37E75" w14:textId="77777777" w:rsidR="00E01EAC" w:rsidRPr="00E01EAC" w:rsidRDefault="00E01EAC" w:rsidP="00A03987">
            <w:pPr>
              <w:pStyle w:val="Encabezado"/>
              <w:spacing w:before="60" w:after="60"/>
              <w:jc w:val="center"/>
              <w:rPr>
                <w:rFonts w:cstheme="minorHAnsi"/>
                <w:b/>
                <w:sz w:val="20"/>
                <w:szCs w:val="20"/>
              </w:rPr>
            </w:pPr>
            <w:r w:rsidRPr="00E01EAC">
              <w:rPr>
                <w:rFonts w:cstheme="minorHAnsi"/>
                <w:b/>
                <w:sz w:val="20"/>
                <w:szCs w:val="20"/>
              </w:rPr>
              <w:t>Organismo o Administración</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14:paraId="4F372499" w14:textId="77777777" w:rsidR="00E01EAC" w:rsidRPr="00E01EAC" w:rsidRDefault="00E01EAC" w:rsidP="00A03987">
            <w:pPr>
              <w:pStyle w:val="Encabezado"/>
              <w:spacing w:before="60" w:after="60"/>
              <w:jc w:val="center"/>
              <w:rPr>
                <w:rFonts w:cstheme="minorHAnsi"/>
                <w:b/>
                <w:sz w:val="20"/>
                <w:szCs w:val="20"/>
              </w:rPr>
            </w:pPr>
            <w:r w:rsidRPr="00E01EAC">
              <w:rPr>
                <w:rFonts w:cstheme="minorHAnsi"/>
                <w:b/>
                <w:sz w:val="20"/>
                <w:szCs w:val="20"/>
              </w:rPr>
              <w:t>€ Solicitados</w:t>
            </w:r>
          </w:p>
        </w:tc>
        <w:tc>
          <w:tcPr>
            <w:tcW w:w="1522" w:type="dxa"/>
            <w:tcBorders>
              <w:top w:val="single" w:sz="8" w:space="0" w:color="auto"/>
              <w:left w:val="single" w:sz="8" w:space="0" w:color="auto"/>
              <w:bottom w:val="single" w:sz="8" w:space="0" w:color="auto"/>
              <w:right w:val="single" w:sz="8" w:space="0" w:color="auto"/>
            </w:tcBorders>
            <w:shd w:val="clear" w:color="auto" w:fill="auto"/>
            <w:vAlign w:val="center"/>
          </w:tcPr>
          <w:p w14:paraId="1183D01C" w14:textId="77777777" w:rsidR="00E01EAC" w:rsidRPr="00E01EAC" w:rsidRDefault="00E01EAC" w:rsidP="00A03987">
            <w:pPr>
              <w:pStyle w:val="Encabezado"/>
              <w:spacing w:before="60" w:after="60"/>
              <w:jc w:val="center"/>
              <w:rPr>
                <w:rFonts w:cstheme="minorHAnsi"/>
                <w:b/>
                <w:sz w:val="20"/>
                <w:szCs w:val="20"/>
              </w:rPr>
            </w:pPr>
            <w:r w:rsidRPr="00E01EAC">
              <w:rPr>
                <w:rFonts w:cstheme="minorHAnsi"/>
                <w:b/>
                <w:sz w:val="20"/>
                <w:szCs w:val="20"/>
              </w:rPr>
              <w:t>Fecha de aprobación</w:t>
            </w:r>
          </w:p>
        </w:tc>
        <w:tc>
          <w:tcPr>
            <w:tcW w:w="1339" w:type="dxa"/>
            <w:tcBorders>
              <w:top w:val="single" w:sz="8" w:space="0" w:color="auto"/>
              <w:left w:val="single" w:sz="8" w:space="0" w:color="auto"/>
              <w:bottom w:val="single" w:sz="8" w:space="0" w:color="auto"/>
              <w:right w:val="single" w:sz="8" w:space="0" w:color="auto"/>
            </w:tcBorders>
            <w:shd w:val="clear" w:color="auto" w:fill="auto"/>
            <w:vAlign w:val="center"/>
          </w:tcPr>
          <w:p w14:paraId="08D38370" w14:textId="77777777" w:rsidR="00E01EAC" w:rsidRPr="00E01EAC" w:rsidRDefault="00E01EAC" w:rsidP="00A03987">
            <w:pPr>
              <w:pStyle w:val="Encabezado"/>
              <w:spacing w:before="60" w:after="60"/>
              <w:jc w:val="center"/>
              <w:rPr>
                <w:rFonts w:cstheme="minorHAnsi"/>
                <w:b/>
                <w:sz w:val="20"/>
                <w:szCs w:val="20"/>
              </w:rPr>
            </w:pPr>
            <w:r w:rsidRPr="00E01EAC">
              <w:rPr>
                <w:rFonts w:cstheme="minorHAnsi"/>
                <w:b/>
                <w:sz w:val="20"/>
                <w:szCs w:val="20"/>
              </w:rPr>
              <w:t>€ Recibidos</w:t>
            </w:r>
          </w:p>
        </w:tc>
      </w:tr>
      <w:tr w:rsidR="00E01EAC" w:rsidRPr="00E01EAC" w14:paraId="363881E1" w14:textId="77777777" w:rsidTr="00A03987">
        <w:trPr>
          <w:cantSplit/>
          <w:jc w:val="center"/>
        </w:trPr>
        <w:tc>
          <w:tcPr>
            <w:tcW w:w="4376" w:type="dxa"/>
            <w:tcBorders>
              <w:top w:val="single" w:sz="8" w:space="0" w:color="auto"/>
              <w:left w:val="single" w:sz="8" w:space="0" w:color="auto"/>
              <w:bottom w:val="dashed" w:sz="8" w:space="0" w:color="auto"/>
              <w:right w:val="single" w:sz="8" w:space="0" w:color="auto"/>
            </w:tcBorders>
            <w:shd w:val="clear" w:color="auto" w:fill="auto"/>
            <w:vAlign w:val="center"/>
          </w:tcPr>
          <w:p w14:paraId="292D9618" w14:textId="77777777" w:rsidR="00E01EAC" w:rsidRPr="00E01EAC" w:rsidRDefault="00E01EAC" w:rsidP="00A03987">
            <w:pPr>
              <w:pStyle w:val="Encabezado"/>
              <w:spacing w:before="40" w:after="40"/>
              <w:jc w:val="center"/>
              <w:rPr>
                <w:rFonts w:cstheme="minorHAnsi"/>
                <w:sz w:val="20"/>
                <w:szCs w:val="20"/>
              </w:rPr>
            </w:pPr>
          </w:p>
        </w:tc>
        <w:tc>
          <w:tcPr>
            <w:tcW w:w="1465" w:type="dxa"/>
            <w:tcBorders>
              <w:top w:val="single" w:sz="8" w:space="0" w:color="auto"/>
              <w:left w:val="single" w:sz="8" w:space="0" w:color="auto"/>
              <w:bottom w:val="dashed" w:sz="8" w:space="0" w:color="auto"/>
              <w:right w:val="single" w:sz="8" w:space="0" w:color="auto"/>
            </w:tcBorders>
            <w:shd w:val="clear" w:color="auto" w:fill="auto"/>
            <w:vAlign w:val="center"/>
          </w:tcPr>
          <w:p w14:paraId="54E3DD27" w14:textId="77777777" w:rsidR="00E01EAC" w:rsidRPr="00E01EAC" w:rsidRDefault="00E01EAC" w:rsidP="00A03987">
            <w:pPr>
              <w:pStyle w:val="Encabezado"/>
              <w:spacing w:before="40" w:after="40"/>
              <w:jc w:val="center"/>
              <w:rPr>
                <w:rFonts w:cstheme="minorHAnsi"/>
                <w:sz w:val="20"/>
                <w:szCs w:val="20"/>
              </w:rPr>
            </w:pPr>
          </w:p>
        </w:tc>
        <w:tc>
          <w:tcPr>
            <w:tcW w:w="1522" w:type="dxa"/>
            <w:tcBorders>
              <w:top w:val="single" w:sz="8" w:space="0" w:color="auto"/>
              <w:left w:val="single" w:sz="8" w:space="0" w:color="auto"/>
              <w:bottom w:val="dashed" w:sz="8" w:space="0" w:color="auto"/>
              <w:right w:val="single" w:sz="8" w:space="0" w:color="auto"/>
            </w:tcBorders>
            <w:shd w:val="clear" w:color="auto" w:fill="auto"/>
            <w:vAlign w:val="center"/>
          </w:tcPr>
          <w:p w14:paraId="44A7F11E" w14:textId="77777777" w:rsidR="00E01EAC" w:rsidRPr="00E01EAC" w:rsidRDefault="00E01EAC" w:rsidP="00A03987">
            <w:pPr>
              <w:pStyle w:val="Encabezado"/>
              <w:spacing w:before="40" w:after="40"/>
              <w:jc w:val="center"/>
              <w:rPr>
                <w:rFonts w:cstheme="minorHAnsi"/>
                <w:sz w:val="20"/>
                <w:szCs w:val="20"/>
              </w:rPr>
            </w:pPr>
          </w:p>
        </w:tc>
        <w:tc>
          <w:tcPr>
            <w:tcW w:w="1339" w:type="dxa"/>
            <w:tcBorders>
              <w:top w:val="single" w:sz="8" w:space="0" w:color="auto"/>
              <w:left w:val="single" w:sz="8" w:space="0" w:color="auto"/>
              <w:bottom w:val="dashed" w:sz="8" w:space="0" w:color="auto"/>
              <w:right w:val="single" w:sz="8" w:space="0" w:color="auto"/>
            </w:tcBorders>
            <w:shd w:val="clear" w:color="auto" w:fill="auto"/>
            <w:vAlign w:val="center"/>
          </w:tcPr>
          <w:p w14:paraId="79D9DE77" w14:textId="77777777" w:rsidR="00E01EAC" w:rsidRPr="00E01EAC" w:rsidRDefault="00E01EAC" w:rsidP="00A03987">
            <w:pPr>
              <w:pStyle w:val="Encabezado"/>
              <w:spacing w:before="40" w:after="40"/>
              <w:jc w:val="center"/>
              <w:rPr>
                <w:rFonts w:cstheme="minorHAnsi"/>
                <w:sz w:val="20"/>
                <w:szCs w:val="20"/>
              </w:rPr>
            </w:pPr>
          </w:p>
        </w:tc>
      </w:tr>
      <w:tr w:rsidR="00E01EAC" w:rsidRPr="00E01EAC" w14:paraId="77B91016" w14:textId="77777777" w:rsidTr="00A03987">
        <w:trPr>
          <w:cantSplit/>
          <w:jc w:val="center"/>
        </w:trPr>
        <w:tc>
          <w:tcPr>
            <w:tcW w:w="4376" w:type="dxa"/>
            <w:tcBorders>
              <w:top w:val="dashed" w:sz="8" w:space="0" w:color="auto"/>
              <w:left w:val="single" w:sz="8" w:space="0" w:color="auto"/>
              <w:bottom w:val="dashed" w:sz="8" w:space="0" w:color="auto"/>
              <w:right w:val="single" w:sz="8" w:space="0" w:color="auto"/>
            </w:tcBorders>
            <w:shd w:val="clear" w:color="auto" w:fill="auto"/>
            <w:vAlign w:val="center"/>
          </w:tcPr>
          <w:p w14:paraId="30DB57F3" w14:textId="77777777" w:rsidR="00E01EAC" w:rsidRPr="00E01EAC" w:rsidRDefault="00E01EAC" w:rsidP="00A03987">
            <w:pPr>
              <w:pStyle w:val="Encabezado"/>
              <w:spacing w:before="40" w:after="40"/>
              <w:jc w:val="center"/>
              <w:rPr>
                <w:rFonts w:cstheme="minorHAnsi"/>
                <w:sz w:val="20"/>
                <w:szCs w:val="20"/>
              </w:rPr>
            </w:pPr>
          </w:p>
        </w:tc>
        <w:tc>
          <w:tcPr>
            <w:tcW w:w="1465" w:type="dxa"/>
            <w:tcBorders>
              <w:top w:val="dashed" w:sz="8" w:space="0" w:color="auto"/>
              <w:left w:val="single" w:sz="8" w:space="0" w:color="auto"/>
              <w:bottom w:val="dashed" w:sz="8" w:space="0" w:color="auto"/>
              <w:right w:val="single" w:sz="8" w:space="0" w:color="auto"/>
            </w:tcBorders>
            <w:shd w:val="clear" w:color="auto" w:fill="auto"/>
            <w:vAlign w:val="center"/>
          </w:tcPr>
          <w:p w14:paraId="69C9DC7E" w14:textId="77777777" w:rsidR="00E01EAC" w:rsidRPr="00E01EAC" w:rsidRDefault="00E01EAC" w:rsidP="00A03987">
            <w:pPr>
              <w:pStyle w:val="Encabezado"/>
              <w:spacing w:before="40" w:after="40"/>
              <w:jc w:val="center"/>
              <w:rPr>
                <w:rFonts w:cstheme="minorHAnsi"/>
                <w:sz w:val="20"/>
                <w:szCs w:val="20"/>
              </w:rPr>
            </w:pPr>
          </w:p>
        </w:tc>
        <w:tc>
          <w:tcPr>
            <w:tcW w:w="1522" w:type="dxa"/>
            <w:tcBorders>
              <w:top w:val="dashed" w:sz="8" w:space="0" w:color="auto"/>
              <w:left w:val="single" w:sz="8" w:space="0" w:color="auto"/>
              <w:bottom w:val="dashed" w:sz="8" w:space="0" w:color="auto"/>
              <w:right w:val="single" w:sz="8" w:space="0" w:color="auto"/>
            </w:tcBorders>
            <w:shd w:val="clear" w:color="auto" w:fill="auto"/>
            <w:vAlign w:val="center"/>
          </w:tcPr>
          <w:p w14:paraId="001CB81A" w14:textId="77777777" w:rsidR="00E01EAC" w:rsidRPr="00E01EAC" w:rsidRDefault="00E01EAC" w:rsidP="00A03987">
            <w:pPr>
              <w:pStyle w:val="Encabezado"/>
              <w:spacing w:before="40" w:after="40"/>
              <w:jc w:val="center"/>
              <w:rPr>
                <w:rFonts w:cstheme="minorHAnsi"/>
                <w:sz w:val="20"/>
                <w:szCs w:val="20"/>
              </w:rPr>
            </w:pPr>
          </w:p>
        </w:tc>
        <w:tc>
          <w:tcPr>
            <w:tcW w:w="1339" w:type="dxa"/>
            <w:tcBorders>
              <w:top w:val="dashed" w:sz="8" w:space="0" w:color="auto"/>
              <w:left w:val="single" w:sz="8" w:space="0" w:color="auto"/>
              <w:bottom w:val="dashed" w:sz="8" w:space="0" w:color="auto"/>
              <w:right w:val="single" w:sz="8" w:space="0" w:color="auto"/>
            </w:tcBorders>
            <w:shd w:val="clear" w:color="auto" w:fill="auto"/>
            <w:vAlign w:val="center"/>
          </w:tcPr>
          <w:p w14:paraId="68CF6741" w14:textId="77777777" w:rsidR="00E01EAC" w:rsidRPr="00E01EAC" w:rsidRDefault="00E01EAC" w:rsidP="00A03987">
            <w:pPr>
              <w:pStyle w:val="Encabezado"/>
              <w:spacing w:before="40" w:after="40"/>
              <w:jc w:val="center"/>
              <w:rPr>
                <w:rFonts w:cstheme="minorHAnsi"/>
                <w:sz w:val="20"/>
                <w:szCs w:val="20"/>
              </w:rPr>
            </w:pPr>
          </w:p>
        </w:tc>
      </w:tr>
      <w:tr w:rsidR="00E01EAC" w:rsidRPr="00E01EAC" w14:paraId="21A341F5" w14:textId="77777777" w:rsidTr="00A03987">
        <w:trPr>
          <w:cantSplit/>
          <w:jc w:val="center"/>
        </w:trPr>
        <w:tc>
          <w:tcPr>
            <w:tcW w:w="4376" w:type="dxa"/>
            <w:tcBorders>
              <w:top w:val="dashed" w:sz="8" w:space="0" w:color="auto"/>
              <w:left w:val="single" w:sz="8" w:space="0" w:color="auto"/>
              <w:bottom w:val="dashed" w:sz="8" w:space="0" w:color="auto"/>
              <w:right w:val="single" w:sz="8" w:space="0" w:color="auto"/>
            </w:tcBorders>
            <w:shd w:val="clear" w:color="auto" w:fill="auto"/>
            <w:vAlign w:val="center"/>
          </w:tcPr>
          <w:p w14:paraId="11AB24AA" w14:textId="77777777" w:rsidR="00E01EAC" w:rsidRPr="00E01EAC" w:rsidRDefault="00E01EAC" w:rsidP="00A03987">
            <w:pPr>
              <w:pStyle w:val="Encabezado"/>
              <w:spacing w:before="40" w:after="40"/>
              <w:jc w:val="center"/>
              <w:rPr>
                <w:rFonts w:cstheme="minorHAnsi"/>
                <w:sz w:val="20"/>
                <w:szCs w:val="20"/>
              </w:rPr>
            </w:pPr>
          </w:p>
        </w:tc>
        <w:tc>
          <w:tcPr>
            <w:tcW w:w="1465" w:type="dxa"/>
            <w:tcBorders>
              <w:top w:val="dashed" w:sz="8" w:space="0" w:color="auto"/>
              <w:left w:val="single" w:sz="8" w:space="0" w:color="auto"/>
              <w:bottom w:val="dashed" w:sz="8" w:space="0" w:color="auto"/>
              <w:right w:val="single" w:sz="8" w:space="0" w:color="auto"/>
            </w:tcBorders>
            <w:shd w:val="clear" w:color="auto" w:fill="auto"/>
            <w:vAlign w:val="center"/>
          </w:tcPr>
          <w:p w14:paraId="6DAA4D38" w14:textId="77777777" w:rsidR="00E01EAC" w:rsidRPr="00E01EAC" w:rsidRDefault="00E01EAC" w:rsidP="00A03987">
            <w:pPr>
              <w:pStyle w:val="Encabezado"/>
              <w:spacing w:before="40" w:after="40"/>
              <w:jc w:val="center"/>
              <w:rPr>
                <w:rFonts w:cstheme="minorHAnsi"/>
                <w:sz w:val="20"/>
                <w:szCs w:val="20"/>
              </w:rPr>
            </w:pPr>
          </w:p>
        </w:tc>
        <w:tc>
          <w:tcPr>
            <w:tcW w:w="1522" w:type="dxa"/>
            <w:tcBorders>
              <w:top w:val="dashed" w:sz="8" w:space="0" w:color="auto"/>
              <w:left w:val="single" w:sz="8" w:space="0" w:color="auto"/>
              <w:bottom w:val="dashed" w:sz="8" w:space="0" w:color="auto"/>
              <w:right w:val="single" w:sz="8" w:space="0" w:color="auto"/>
            </w:tcBorders>
            <w:shd w:val="clear" w:color="auto" w:fill="auto"/>
            <w:vAlign w:val="center"/>
          </w:tcPr>
          <w:p w14:paraId="396157C7" w14:textId="77777777" w:rsidR="00E01EAC" w:rsidRPr="00E01EAC" w:rsidRDefault="00E01EAC" w:rsidP="00A03987">
            <w:pPr>
              <w:pStyle w:val="Encabezado"/>
              <w:spacing w:before="40" w:after="40"/>
              <w:jc w:val="center"/>
              <w:rPr>
                <w:rFonts w:cstheme="minorHAnsi"/>
                <w:sz w:val="20"/>
                <w:szCs w:val="20"/>
              </w:rPr>
            </w:pPr>
          </w:p>
        </w:tc>
        <w:tc>
          <w:tcPr>
            <w:tcW w:w="1339" w:type="dxa"/>
            <w:tcBorders>
              <w:top w:val="dashed" w:sz="8" w:space="0" w:color="auto"/>
              <w:left w:val="single" w:sz="8" w:space="0" w:color="auto"/>
              <w:bottom w:val="dashed" w:sz="8" w:space="0" w:color="auto"/>
              <w:right w:val="single" w:sz="8" w:space="0" w:color="auto"/>
            </w:tcBorders>
            <w:shd w:val="clear" w:color="auto" w:fill="auto"/>
            <w:vAlign w:val="center"/>
          </w:tcPr>
          <w:p w14:paraId="66713FA3" w14:textId="77777777" w:rsidR="00E01EAC" w:rsidRPr="00E01EAC" w:rsidRDefault="00E01EAC" w:rsidP="00A03987">
            <w:pPr>
              <w:pStyle w:val="Encabezado"/>
              <w:spacing w:before="40" w:after="40"/>
              <w:jc w:val="center"/>
              <w:rPr>
                <w:rFonts w:cstheme="minorHAnsi"/>
                <w:sz w:val="20"/>
                <w:szCs w:val="20"/>
              </w:rPr>
            </w:pPr>
          </w:p>
        </w:tc>
      </w:tr>
      <w:tr w:rsidR="00E01EAC" w:rsidRPr="00E01EAC" w14:paraId="2F3D8B1F" w14:textId="77777777" w:rsidTr="00A03987">
        <w:trPr>
          <w:cantSplit/>
          <w:jc w:val="center"/>
        </w:trPr>
        <w:tc>
          <w:tcPr>
            <w:tcW w:w="4376" w:type="dxa"/>
            <w:tcBorders>
              <w:top w:val="dashed" w:sz="8" w:space="0" w:color="auto"/>
              <w:left w:val="single" w:sz="8" w:space="0" w:color="auto"/>
              <w:bottom w:val="dashed" w:sz="8" w:space="0" w:color="auto"/>
              <w:right w:val="single" w:sz="8" w:space="0" w:color="auto"/>
            </w:tcBorders>
            <w:shd w:val="clear" w:color="auto" w:fill="auto"/>
            <w:vAlign w:val="center"/>
          </w:tcPr>
          <w:p w14:paraId="0F262382" w14:textId="77777777" w:rsidR="00E01EAC" w:rsidRPr="00E01EAC" w:rsidRDefault="00E01EAC" w:rsidP="00A03987">
            <w:pPr>
              <w:pStyle w:val="Encabezado"/>
              <w:spacing w:before="40" w:after="40"/>
              <w:jc w:val="center"/>
              <w:rPr>
                <w:rFonts w:cstheme="minorHAnsi"/>
                <w:sz w:val="20"/>
                <w:szCs w:val="20"/>
              </w:rPr>
            </w:pPr>
          </w:p>
        </w:tc>
        <w:tc>
          <w:tcPr>
            <w:tcW w:w="1465" w:type="dxa"/>
            <w:tcBorders>
              <w:top w:val="dashed" w:sz="8" w:space="0" w:color="auto"/>
              <w:left w:val="single" w:sz="8" w:space="0" w:color="auto"/>
              <w:bottom w:val="dashed" w:sz="8" w:space="0" w:color="auto"/>
              <w:right w:val="single" w:sz="8" w:space="0" w:color="auto"/>
            </w:tcBorders>
            <w:shd w:val="clear" w:color="auto" w:fill="auto"/>
            <w:vAlign w:val="center"/>
          </w:tcPr>
          <w:p w14:paraId="452CDAFD" w14:textId="77777777" w:rsidR="00E01EAC" w:rsidRPr="00E01EAC" w:rsidRDefault="00E01EAC" w:rsidP="00A03987">
            <w:pPr>
              <w:pStyle w:val="Encabezado"/>
              <w:spacing w:before="40" w:after="40"/>
              <w:jc w:val="center"/>
              <w:rPr>
                <w:rFonts w:cstheme="minorHAnsi"/>
                <w:sz w:val="20"/>
                <w:szCs w:val="20"/>
              </w:rPr>
            </w:pPr>
          </w:p>
        </w:tc>
        <w:tc>
          <w:tcPr>
            <w:tcW w:w="1522" w:type="dxa"/>
            <w:tcBorders>
              <w:top w:val="dashed" w:sz="8" w:space="0" w:color="auto"/>
              <w:left w:val="single" w:sz="8" w:space="0" w:color="auto"/>
              <w:bottom w:val="dashed" w:sz="8" w:space="0" w:color="auto"/>
              <w:right w:val="single" w:sz="8" w:space="0" w:color="auto"/>
            </w:tcBorders>
            <w:shd w:val="clear" w:color="auto" w:fill="auto"/>
            <w:vAlign w:val="center"/>
          </w:tcPr>
          <w:p w14:paraId="64D9EE8E" w14:textId="77777777" w:rsidR="00E01EAC" w:rsidRPr="00E01EAC" w:rsidRDefault="00E01EAC" w:rsidP="00A03987">
            <w:pPr>
              <w:pStyle w:val="Encabezado"/>
              <w:spacing w:before="40" w:after="40"/>
              <w:jc w:val="center"/>
              <w:rPr>
                <w:rFonts w:cstheme="minorHAnsi"/>
                <w:sz w:val="20"/>
                <w:szCs w:val="20"/>
              </w:rPr>
            </w:pPr>
          </w:p>
        </w:tc>
        <w:tc>
          <w:tcPr>
            <w:tcW w:w="1339" w:type="dxa"/>
            <w:tcBorders>
              <w:top w:val="dashed" w:sz="8" w:space="0" w:color="auto"/>
              <w:left w:val="single" w:sz="8" w:space="0" w:color="auto"/>
              <w:bottom w:val="dashed" w:sz="8" w:space="0" w:color="auto"/>
              <w:right w:val="single" w:sz="8" w:space="0" w:color="auto"/>
            </w:tcBorders>
            <w:shd w:val="clear" w:color="auto" w:fill="auto"/>
            <w:vAlign w:val="center"/>
          </w:tcPr>
          <w:p w14:paraId="17A1A4D7" w14:textId="77777777" w:rsidR="00E01EAC" w:rsidRPr="00E01EAC" w:rsidRDefault="00E01EAC" w:rsidP="00A03987">
            <w:pPr>
              <w:pStyle w:val="Encabezado"/>
              <w:spacing w:before="40" w:after="40"/>
              <w:jc w:val="center"/>
              <w:rPr>
                <w:rFonts w:cstheme="minorHAnsi"/>
                <w:sz w:val="20"/>
                <w:szCs w:val="20"/>
              </w:rPr>
            </w:pPr>
          </w:p>
        </w:tc>
      </w:tr>
      <w:tr w:rsidR="00E01EAC" w:rsidRPr="00E01EAC" w14:paraId="5CC6BD9D" w14:textId="77777777" w:rsidTr="00A03987">
        <w:trPr>
          <w:cantSplit/>
          <w:jc w:val="center"/>
        </w:trPr>
        <w:tc>
          <w:tcPr>
            <w:tcW w:w="4376" w:type="dxa"/>
            <w:tcBorders>
              <w:top w:val="dashed" w:sz="8" w:space="0" w:color="auto"/>
              <w:left w:val="single" w:sz="8" w:space="0" w:color="auto"/>
              <w:bottom w:val="single" w:sz="8" w:space="0" w:color="auto"/>
              <w:right w:val="single" w:sz="8" w:space="0" w:color="auto"/>
            </w:tcBorders>
            <w:shd w:val="clear" w:color="auto" w:fill="auto"/>
            <w:vAlign w:val="center"/>
          </w:tcPr>
          <w:p w14:paraId="670EF4E2" w14:textId="77777777" w:rsidR="00E01EAC" w:rsidRPr="00E01EAC" w:rsidRDefault="00E01EAC" w:rsidP="00A03987">
            <w:pPr>
              <w:pStyle w:val="Encabezado"/>
              <w:spacing w:before="40" w:after="40"/>
              <w:jc w:val="center"/>
              <w:rPr>
                <w:rFonts w:cstheme="minorHAnsi"/>
                <w:sz w:val="20"/>
                <w:szCs w:val="20"/>
              </w:rPr>
            </w:pPr>
          </w:p>
        </w:tc>
        <w:tc>
          <w:tcPr>
            <w:tcW w:w="1465" w:type="dxa"/>
            <w:tcBorders>
              <w:top w:val="dashed" w:sz="8" w:space="0" w:color="auto"/>
              <w:left w:val="single" w:sz="8" w:space="0" w:color="auto"/>
              <w:bottom w:val="single" w:sz="8" w:space="0" w:color="auto"/>
              <w:right w:val="single" w:sz="8" w:space="0" w:color="auto"/>
            </w:tcBorders>
            <w:shd w:val="clear" w:color="auto" w:fill="auto"/>
            <w:vAlign w:val="center"/>
          </w:tcPr>
          <w:p w14:paraId="43D56D06" w14:textId="77777777" w:rsidR="00E01EAC" w:rsidRPr="00E01EAC" w:rsidRDefault="00E01EAC" w:rsidP="00A03987">
            <w:pPr>
              <w:pStyle w:val="Encabezado"/>
              <w:spacing w:before="40" w:after="40"/>
              <w:jc w:val="center"/>
              <w:rPr>
                <w:rFonts w:cstheme="minorHAnsi"/>
                <w:sz w:val="20"/>
                <w:szCs w:val="20"/>
              </w:rPr>
            </w:pPr>
          </w:p>
        </w:tc>
        <w:tc>
          <w:tcPr>
            <w:tcW w:w="1522" w:type="dxa"/>
            <w:tcBorders>
              <w:top w:val="dashed" w:sz="8" w:space="0" w:color="auto"/>
              <w:left w:val="single" w:sz="8" w:space="0" w:color="auto"/>
              <w:bottom w:val="single" w:sz="8" w:space="0" w:color="auto"/>
              <w:right w:val="single" w:sz="8" w:space="0" w:color="auto"/>
            </w:tcBorders>
            <w:shd w:val="clear" w:color="auto" w:fill="auto"/>
            <w:vAlign w:val="center"/>
          </w:tcPr>
          <w:p w14:paraId="6DC460BC" w14:textId="77777777" w:rsidR="00E01EAC" w:rsidRPr="00E01EAC" w:rsidRDefault="00E01EAC" w:rsidP="00A03987">
            <w:pPr>
              <w:pStyle w:val="Encabezado"/>
              <w:spacing w:before="40" w:after="40"/>
              <w:jc w:val="center"/>
              <w:rPr>
                <w:rFonts w:cstheme="minorHAnsi"/>
                <w:sz w:val="20"/>
                <w:szCs w:val="20"/>
              </w:rPr>
            </w:pPr>
          </w:p>
        </w:tc>
        <w:tc>
          <w:tcPr>
            <w:tcW w:w="1339" w:type="dxa"/>
            <w:tcBorders>
              <w:top w:val="dashed" w:sz="8" w:space="0" w:color="auto"/>
              <w:left w:val="single" w:sz="8" w:space="0" w:color="auto"/>
              <w:bottom w:val="single" w:sz="8" w:space="0" w:color="auto"/>
              <w:right w:val="single" w:sz="8" w:space="0" w:color="auto"/>
            </w:tcBorders>
            <w:shd w:val="clear" w:color="auto" w:fill="auto"/>
            <w:vAlign w:val="center"/>
          </w:tcPr>
          <w:p w14:paraId="21BFF92B" w14:textId="77777777" w:rsidR="00E01EAC" w:rsidRPr="00E01EAC" w:rsidRDefault="00E01EAC" w:rsidP="00A03987">
            <w:pPr>
              <w:pStyle w:val="Encabezado"/>
              <w:spacing w:before="40" w:after="40"/>
              <w:jc w:val="center"/>
              <w:rPr>
                <w:rFonts w:cstheme="minorHAnsi"/>
                <w:sz w:val="20"/>
                <w:szCs w:val="20"/>
              </w:rPr>
            </w:pPr>
          </w:p>
        </w:tc>
      </w:tr>
    </w:tbl>
    <w:p w14:paraId="4F650574" w14:textId="77777777" w:rsidR="00E01EAC" w:rsidRPr="00E01EAC" w:rsidRDefault="00E01EAC" w:rsidP="00E01EAC">
      <w:pPr>
        <w:spacing w:after="0" w:line="240" w:lineRule="auto"/>
        <w:ind w:left="720"/>
        <w:jc w:val="both"/>
        <w:rPr>
          <w:rFonts w:eastAsia="SimSun" w:cstheme="minorHAnsi"/>
          <w:sz w:val="20"/>
          <w:szCs w:val="20"/>
        </w:rPr>
      </w:pPr>
    </w:p>
    <w:p w14:paraId="718F0FAD" w14:textId="3028840A" w:rsid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 xml:space="preserve"> La empresa es una </w:t>
      </w:r>
      <w:r w:rsidRPr="001F3F4A">
        <w:rPr>
          <w:rFonts w:eastAsia="SimSun" w:cstheme="minorHAnsi"/>
          <w:sz w:val="20"/>
          <w:szCs w:val="20"/>
        </w:rPr>
        <w:t>PYME</w:t>
      </w:r>
      <w:r w:rsidRPr="00E01EAC">
        <w:rPr>
          <w:rFonts w:eastAsia="SimSun" w:cstheme="minorHAnsi"/>
          <w:sz w:val="20"/>
          <w:szCs w:val="20"/>
        </w:rPr>
        <w:t>, de acuerdo con lo establecido en el Anexo I del Reglamento (UE) N</w:t>
      </w:r>
      <w:r w:rsidR="00B96BAE">
        <w:rPr>
          <w:rFonts w:eastAsia="SimSun" w:cstheme="minorHAnsi"/>
          <w:sz w:val="20"/>
          <w:szCs w:val="20"/>
        </w:rPr>
        <w:t>º</w:t>
      </w:r>
      <w:r w:rsidRPr="00E01EAC">
        <w:rPr>
          <w:rFonts w:eastAsia="SimSun" w:cstheme="minorHAnsi"/>
          <w:sz w:val="20"/>
          <w:szCs w:val="20"/>
        </w:rPr>
        <w:t xml:space="preserve"> 651/2014, de la Comisión, de 17 de junio de 2014.</w:t>
      </w:r>
    </w:p>
    <w:p w14:paraId="45535231" w14:textId="285BA26C" w:rsidR="00361B69" w:rsidRPr="001B1E6E" w:rsidRDefault="00361B69" w:rsidP="00361B69">
      <w:pPr>
        <w:pStyle w:val="Encabezado"/>
        <w:tabs>
          <w:tab w:val="clear" w:pos="4252"/>
          <w:tab w:val="clear" w:pos="8504"/>
          <w:tab w:val="center" w:pos="4320"/>
          <w:tab w:val="right" w:pos="8640"/>
        </w:tabs>
        <w:spacing w:before="60" w:after="60"/>
        <w:ind w:left="1440"/>
        <w:jc w:val="both"/>
        <w:rPr>
          <w:rFonts w:eastAsia="SimSun" w:cstheme="minorHAnsi"/>
          <w:sz w:val="20"/>
          <w:szCs w:val="20"/>
        </w:rPr>
      </w:pPr>
      <w:r w:rsidRPr="001B1E6E">
        <w:rPr>
          <w:rFonts w:eastAsia="SimSun" w:cstheme="minorHAnsi"/>
          <w:sz w:val="20"/>
          <w:szCs w:val="20"/>
        </w:rPr>
        <w:fldChar w:fldCharType="begin">
          <w:ffData>
            <w:name w:val="Casilla3"/>
            <w:enabled/>
            <w:calcOnExit w:val="0"/>
            <w:checkBox>
              <w:sizeAuto/>
              <w:default w:val="0"/>
            </w:checkBox>
          </w:ffData>
        </w:fldChar>
      </w:r>
      <w:r w:rsidRPr="001B1E6E">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1B1E6E">
        <w:rPr>
          <w:rFonts w:eastAsia="SimSun" w:cstheme="minorHAnsi"/>
          <w:sz w:val="20"/>
          <w:szCs w:val="20"/>
        </w:rPr>
        <w:fldChar w:fldCharType="end"/>
      </w:r>
      <w:r w:rsidRPr="001B1E6E">
        <w:rPr>
          <w:rFonts w:eastAsia="SimSun" w:cstheme="minorHAnsi"/>
          <w:sz w:val="20"/>
          <w:szCs w:val="20"/>
        </w:rPr>
        <w:t xml:space="preserve"> Si.</w:t>
      </w:r>
    </w:p>
    <w:p w14:paraId="2884EC95" w14:textId="5512F946" w:rsidR="00361B69" w:rsidRDefault="00361B69" w:rsidP="00361B69">
      <w:pPr>
        <w:pStyle w:val="Encabezado"/>
        <w:tabs>
          <w:tab w:val="clear" w:pos="4252"/>
          <w:tab w:val="clear" w:pos="8504"/>
          <w:tab w:val="center" w:pos="4320"/>
          <w:tab w:val="right" w:pos="8640"/>
        </w:tabs>
        <w:spacing w:before="60" w:after="60"/>
        <w:ind w:left="1440"/>
        <w:jc w:val="both"/>
        <w:rPr>
          <w:rFonts w:eastAsia="SimSun" w:cstheme="minorHAnsi"/>
          <w:sz w:val="20"/>
          <w:szCs w:val="20"/>
        </w:rPr>
      </w:pPr>
      <w:r w:rsidRPr="001B1E6E">
        <w:rPr>
          <w:rFonts w:eastAsia="SimSun" w:cstheme="minorHAnsi"/>
          <w:sz w:val="20"/>
          <w:szCs w:val="20"/>
        </w:rPr>
        <w:fldChar w:fldCharType="begin">
          <w:ffData>
            <w:name w:val="Casilla3"/>
            <w:enabled/>
            <w:calcOnExit w:val="0"/>
            <w:checkBox>
              <w:sizeAuto/>
              <w:default w:val="0"/>
            </w:checkBox>
          </w:ffData>
        </w:fldChar>
      </w:r>
      <w:r w:rsidRPr="001B1E6E">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1B1E6E">
        <w:rPr>
          <w:rFonts w:eastAsia="SimSun" w:cstheme="minorHAnsi"/>
          <w:sz w:val="20"/>
          <w:szCs w:val="20"/>
        </w:rPr>
        <w:fldChar w:fldCharType="end"/>
      </w:r>
      <w:r w:rsidRPr="001B1E6E">
        <w:rPr>
          <w:rFonts w:eastAsia="SimSun" w:cstheme="minorHAnsi"/>
          <w:sz w:val="20"/>
          <w:szCs w:val="20"/>
        </w:rPr>
        <w:t xml:space="preserve"> No.</w:t>
      </w:r>
    </w:p>
    <w:p w14:paraId="2D9A9A9C" w14:textId="77777777" w:rsidR="00B96BAE" w:rsidRDefault="00B96BAE" w:rsidP="00B96BAE">
      <w:pPr>
        <w:spacing w:after="0" w:line="240" w:lineRule="auto"/>
        <w:ind w:left="720"/>
        <w:jc w:val="both"/>
        <w:rPr>
          <w:rFonts w:eastAsia="SimSun" w:cstheme="minorHAnsi"/>
          <w:sz w:val="20"/>
          <w:szCs w:val="20"/>
        </w:rPr>
      </w:pPr>
    </w:p>
    <w:p w14:paraId="18594634" w14:textId="704D04A0" w:rsid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 xml:space="preserve">Autorizo a la </w:t>
      </w:r>
      <w:r w:rsidRPr="001F3F4A">
        <w:rPr>
          <w:rFonts w:eastAsia="SimSun" w:cstheme="minorHAnsi"/>
          <w:sz w:val="20"/>
          <w:szCs w:val="20"/>
        </w:rPr>
        <w:t>Dirección General de</w:t>
      </w:r>
      <w:r w:rsidR="001F3F4A">
        <w:rPr>
          <w:rFonts w:eastAsia="SimSun" w:cstheme="minorHAnsi"/>
          <w:strike/>
          <w:sz w:val="20"/>
          <w:szCs w:val="20"/>
        </w:rPr>
        <w:t xml:space="preserve"> </w:t>
      </w:r>
      <w:r w:rsidRPr="001F3F4A">
        <w:rPr>
          <w:rFonts w:eastAsia="SimSun" w:cstheme="minorHAnsi"/>
          <w:sz w:val="20"/>
          <w:szCs w:val="20"/>
        </w:rPr>
        <w:t>Fondos Europeos</w:t>
      </w:r>
      <w:r w:rsidRPr="00A86307">
        <w:rPr>
          <w:rFonts w:eastAsia="SimSun" w:cstheme="minorHAnsi"/>
          <w:sz w:val="20"/>
          <w:szCs w:val="20"/>
        </w:rPr>
        <w:t xml:space="preserve"> </w:t>
      </w:r>
      <w:r w:rsidRPr="00E01EAC">
        <w:rPr>
          <w:rFonts w:eastAsia="SimSun" w:cstheme="minorHAnsi"/>
          <w:sz w:val="20"/>
          <w:szCs w:val="20"/>
        </w:rPr>
        <w:t>para la obtención de los datos obrantes en el Directorio de Empresas y restantes bases de datos estadísticos gestionadas por el Instituto Cántabro de Estadística, así como a cualquier otra a la que éste tenga acceso, para lo cual renuncio a la protección del secreto estadístico al exclusivo efecto de determinar y justificar el avance de los indicadores de productividad y de resultado comunes y/o específicos asociados a las operaciones cofinanciadas, en cumplimiento de las obligaciones asumidas como entidad beneficiaria de una ayuda FEDER.</w:t>
      </w:r>
    </w:p>
    <w:p w14:paraId="0260B4C3" w14:textId="77777777" w:rsidR="00361B69" w:rsidRDefault="00361B69" w:rsidP="00361B69">
      <w:pPr>
        <w:spacing w:after="0" w:line="240" w:lineRule="auto"/>
        <w:ind w:left="720"/>
        <w:jc w:val="both"/>
        <w:rPr>
          <w:rFonts w:eastAsia="SimSun" w:cstheme="minorHAnsi"/>
          <w:sz w:val="20"/>
          <w:szCs w:val="20"/>
        </w:rPr>
      </w:pPr>
    </w:p>
    <w:p w14:paraId="33E6F12A" w14:textId="77777777" w:rsidR="00E01EAC" w:rsidRP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Cumple con las normas nacionales y comunitarias en materia de igualdad entre mujeres y hombres, y de no discriminación.</w:t>
      </w:r>
    </w:p>
    <w:p w14:paraId="2279D113" w14:textId="77777777" w:rsidR="00B96BAE" w:rsidRDefault="00B96BAE" w:rsidP="00B96BAE">
      <w:pPr>
        <w:spacing w:after="0" w:line="240" w:lineRule="auto"/>
        <w:ind w:left="720"/>
        <w:jc w:val="both"/>
        <w:rPr>
          <w:rFonts w:eastAsia="SimSun" w:cstheme="minorHAnsi"/>
          <w:sz w:val="20"/>
          <w:szCs w:val="20"/>
        </w:rPr>
      </w:pPr>
    </w:p>
    <w:p w14:paraId="3DBE9B8B" w14:textId="0FE36A83" w:rsidR="00E01EAC" w:rsidRP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Respeta las normas relativas a la accesibilidad de las personas con discapacidad, de acuerdo con la normativa nacional y comunitaria vigente.</w:t>
      </w:r>
    </w:p>
    <w:p w14:paraId="3BB16D0F" w14:textId="77777777" w:rsidR="00B96BAE" w:rsidRDefault="00B96BAE" w:rsidP="00B96BAE">
      <w:pPr>
        <w:spacing w:after="0" w:line="240" w:lineRule="auto"/>
        <w:ind w:left="720"/>
        <w:jc w:val="both"/>
        <w:rPr>
          <w:rFonts w:eastAsia="SimSun" w:cstheme="minorHAnsi"/>
          <w:sz w:val="20"/>
          <w:szCs w:val="20"/>
        </w:rPr>
      </w:pPr>
    </w:p>
    <w:p w14:paraId="546201AE" w14:textId="39BDA6B6" w:rsidR="00E01EAC" w:rsidRP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Respeta los requisitos de protección del medio ambiente, de acuerdo con la normativa nacional y comunitaria en vigor, solicitando de las autoridades competentes los permisos y autorizaciones necesarios.</w:t>
      </w:r>
    </w:p>
    <w:p w14:paraId="59CFCC8C" w14:textId="77777777" w:rsidR="00B96BAE" w:rsidRDefault="00B96BAE" w:rsidP="00B96BAE">
      <w:pPr>
        <w:spacing w:after="0" w:line="240" w:lineRule="auto"/>
        <w:ind w:left="720"/>
        <w:jc w:val="both"/>
        <w:rPr>
          <w:rFonts w:eastAsia="SimSun" w:cstheme="minorHAnsi"/>
          <w:sz w:val="20"/>
          <w:szCs w:val="20"/>
        </w:rPr>
      </w:pPr>
    </w:p>
    <w:p w14:paraId="4EE7566A" w14:textId="13E706F5" w:rsidR="00E01EAC" w:rsidRPr="00E01EAC" w:rsidRDefault="00E01EAC" w:rsidP="00E01EAC">
      <w:pPr>
        <w:numPr>
          <w:ilvl w:val="0"/>
          <w:numId w:val="11"/>
        </w:numPr>
        <w:spacing w:after="0" w:line="240" w:lineRule="auto"/>
        <w:jc w:val="both"/>
        <w:rPr>
          <w:rFonts w:eastAsia="SimSun" w:cstheme="minorHAnsi"/>
          <w:sz w:val="20"/>
          <w:szCs w:val="20"/>
        </w:rPr>
      </w:pPr>
      <w:r w:rsidRPr="00E01EAC">
        <w:rPr>
          <w:rFonts w:eastAsia="SimSun" w:cstheme="minorHAnsi"/>
          <w:sz w:val="20"/>
          <w:szCs w:val="20"/>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1BEAF10F" w14:textId="77777777" w:rsidR="00E01EAC" w:rsidRPr="00E01EAC" w:rsidRDefault="00E01EAC" w:rsidP="00E01EAC">
      <w:pPr>
        <w:pStyle w:val="Encabezado"/>
        <w:spacing w:before="60" w:after="60"/>
        <w:ind w:left="720"/>
        <w:jc w:val="both"/>
        <w:rPr>
          <w:rFonts w:eastAsia="SimSun" w:cstheme="minorHAnsi"/>
          <w:sz w:val="20"/>
          <w:szCs w:val="20"/>
        </w:rPr>
      </w:pPr>
    </w:p>
    <w:p w14:paraId="1F2E8A0B" w14:textId="2FA4B1F6" w:rsidR="00E01EAC" w:rsidRPr="00E01EAC" w:rsidRDefault="00C82F30" w:rsidP="00C82F30">
      <w:pPr>
        <w:pStyle w:val="Encabezado"/>
        <w:tabs>
          <w:tab w:val="clear" w:pos="4252"/>
          <w:tab w:val="center" w:pos="426"/>
        </w:tabs>
        <w:spacing w:before="60" w:after="60"/>
        <w:jc w:val="both"/>
        <w:rPr>
          <w:rFonts w:eastAsia="SimSun" w:cstheme="minorHAnsi"/>
          <w:sz w:val="20"/>
          <w:szCs w:val="20"/>
        </w:rPr>
      </w:pPr>
      <w:r>
        <w:rPr>
          <w:rFonts w:eastAsia="SimSun" w:cstheme="minorHAnsi"/>
          <w:sz w:val="20"/>
          <w:szCs w:val="20"/>
        </w:rPr>
        <w:tab/>
      </w:r>
      <w:r>
        <w:rPr>
          <w:rFonts w:eastAsia="SimSun" w:cstheme="minorHAnsi"/>
          <w:sz w:val="20"/>
          <w:szCs w:val="20"/>
        </w:rPr>
        <w:tab/>
      </w:r>
      <w:r w:rsidR="00E01EAC" w:rsidRPr="00E01EAC">
        <w:rPr>
          <w:rFonts w:eastAsia="SimSun" w:cstheme="minorHAnsi"/>
          <w:sz w:val="20"/>
          <w:szCs w:val="20"/>
        </w:rPr>
        <w:t>La presentación de este modelo normalizado de solicitud conllevará la autorización de la entidad solicitante a la Dirección General de Transportes y Comunicaciones 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14:paraId="5772874F" w14:textId="77777777" w:rsidR="00E01EAC" w:rsidRPr="00E01EAC" w:rsidRDefault="00E01EAC" w:rsidP="00E01EAC">
      <w:pPr>
        <w:pStyle w:val="Encabezado"/>
        <w:spacing w:before="60" w:after="60"/>
        <w:jc w:val="both"/>
        <w:rPr>
          <w:rFonts w:eastAsia="SimSun" w:cstheme="minorHAnsi"/>
          <w:sz w:val="20"/>
          <w:szCs w:val="20"/>
        </w:rPr>
      </w:pPr>
    </w:p>
    <w:p w14:paraId="5FBDCE32" w14:textId="4C5C496E" w:rsidR="00E01EAC" w:rsidRPr="00E01EAC" w:rsidRDefault="00C82F30" w:rsidP="00C82F30">
      <w:pPr>
        <w:pStyle w:val="Encabezado"/>
        <w:tabs>
          <w:tab w:val="clear" w:pos="4252"/>
          <w:tab w:val="center" w:pos="426"/>
        </w:tabs>
        <w:spacing w:before="60" w:after="60"/>
        <w:jc w:val="both"/>
        <w:rPr>
          <w:rFonts w:eastAsia="SimSun" w:cstheme="minorHAnsi"/>
          <w:sz w:val="20"/>
          <w:szCs w:val="20"/>
        </w:rPr>
      </w:pPr>
      <w:r>
        <w:rPr>
          <w:rFonts w:eastAsia="SimSun" w:cstheme="minorHAnsi"/>
          <w:sz w:val="20"/>
          <w:szCs w:val="20"/>
        </w:rPr>
        <w:tab/>
      </w:r>
      <w:r>
        <w:rPr>
          <w:rFonts w:eastAsia="SimSun" w:cstheme="minorHAnsi"/>
          <w:sz w:val="20"/>
          <w:szCs w:val="20"/>
        </w:rPr>
        <w:tab/>
      </w:r>
      <w:r w:rsidR="00E01EAC" w:rsidRPr="00E01EAC">
        <w:rPr>
          <w:rFonts w:eastAsia="SimSun" w:cstheme="minorHAnsi"/>
          <w:sz w:val="20"/>
          <w:szCs w:val="20"/>
        </w:rPr>
        <w:t>Asimismo, conllevará la autorización  para realizar la consulta sobre la identidad de los solicitantes o sus representantes, que deberán tener los documentos correspondientes a la misma en vigor, al sistema de verificación de datos de identidad, de conformidad con la Orden PRE/3949/2006, de 26 de diciembre, por la que se establece la configuración, características, requisitos y procedimientos de acceso al Sistema de Verificación de Datos de Identidad según Decreto de Cantabria 20/2012, de 12 de abril, de Simplificación Documental en los Procedimientos Administrativos.</w:t>
      </w:r>
    </w:p>
    <w:p w14:paraId="0F9C2E9B" w14:textId="77777777" w:rsidR="00E01EAC" w:rsidRPr="00E01EAC" w:rsidRDefault="00E01EAC" w:rsidP="00E01EAC">
      <w:pPr>
        <w:pStyle w:val="Encabezado"/>
        <w:spacing w:before="60" w:after="60"/>
        <w:ind w:left="720"/>
        <w:jc w:val="both"/>
        <w:rPr>
          <w:rFonts w:eastAsia="SimSun" w:cstheme="minorHAnsi"/>
          <w:sz w:val="20"/>
          <w:szCs w:val="20"/>
        </w:rPr>
      </w:pPr>
    </w:p>
    <w:p w14:paraId="75B4ACFF" w14:textId="77777777" w:rsidR="00E01EAC" w:rsidRPr="00E01EAC" w:rsidRDefault="00E01EAC" w:rsidP="00E01EAC">
      <w:pPr>
        <w:pStyle w:val="Encabezado"/>
        <w:spacing w:before="60" w:after="60"/>
        <w:ind w:left="720"/>
        <w:jc w:val="both"/>
        <w:rPr>
          <w:rFonts w:eastAsia="SimSun" w:cstheme="minorHAnsi"/>
          <w:sz w:val="20"/>
          <w:szCs w:val="20"/>
        </w:rPr>
      </w:pPr>
    </w:p>
    <w:p w14:paraId="4301DF56" w14:textId="77777777" w:rsidR="00E01EAC" w:rsidRPr="00E01EAC" w:rsidRDefault="00E01EAC" w:rsidP="00E01EAC">
      <w:pPr>
        <w:autoSpaceDE w:val="0"/>
        <w:autoSpaceDN w:val="0"/>
        <w:adjustRightInd w:val="0"/>
        <w:ind w:right="119" w:firstLine="709"/>
        <w:jc w:val="both"/>
        <w:rPr>
          <w:rFonts w:eastAsia="SimSun" w:cstheme="minorHAnsi"/>
          <w:color w:val="000000"/>
          <w:sz w:val="20"/>
          <w:szCs w:val="20"/>
        </w:rPr>
      </w:pPr>
      <w:r w:rsidRPr="00E01EAC">
        <w:rPr>
          <w:rFonts w:eastAsia="SimSun" w:cstheme="minorHAnsi"/>
          <w:sz w:val="20"/>
          <w:szCs w:val="20"/>
        </w:rPr>
        <w:t xml:space="preserve">No obstante, puede denegar expresamente dichas autorizaciones marcando el recuadro siguiente </w:t>
      </w:r>
      <w:r w:rsidRPr="00E01EAC">
        <w:rPr>
          <w:rFonts w:eastAsia="SimSun" w:cstheme="minorHAnsi"/>
          <w:sz w:val="20"/>
          <w:szCs w:val="20"/>
        </w:rPr>
        <w:fldChar w:fldCharType="begin">
          <w:ffData>
            <w:name w:val="Casilla3"/>
            <w:enabled/>
            <w:calcOnExit w:val="0"/>
            <w:checkBox>
              <w:sizeAuto/>
              <w:default w:val="0"/>
            </w:checkBox>
          </w:ffData>
        </w:fldChar>
      </w:r>
      <w:r w:rsidRPr="00E01EAC">
        <w:rPr>
          <w:rFonts w:eastAsia="SimSun" w:cstheme="minorHAnsi"/>
          <w:sz w:val="20"/>
          <w:szCs w:val="20"/>
        </w:rPr>
        <w:instrText xml:space="preserve"> FORMCHECKBOX </w:instrText>
      </w:r>
      <w:r w:rsidR="00507390">
        <w:rPr>
          <w:rFonts w:eastAsia="SimSun" w:cstheme="minorHAnsi"/>
          <w:sz w:val="20"/>
          <w:szCs w:val="20"/>
        </w:rPr>
      </w:r>
      <w:r w:rsidR="00507390">
        <w:rPr>
          <w:rFonts w:eastAsia="SimSun" w:cstheme="minorHAnsi"/>
          <w:sz w:val="20"/>
          <w:szCs w:val="20"/>
        </w:rPr>
        <w:fldChar w:fldCharType="separate"/>
      </w:r>
      <w:r w:rsidRPr="00E01EAC">
        <w:rPr>
          <w:rFonts w:eastAsia="SimSun" w:cstheme="minorHAnsi"/>
          <w:sz w:val="20"/>
          <w:szCs w:val="20"/>
        </w:rPr>
        <w:fldChar w:fldCharType="end"/>
      </w:r>
      <w:r w:rsidRPr="00E01EAC">
        <w:rPr>
          <w:rFonts w:eastAsia="SimSun" w:cstheme="minorHAnsi"/>
          <w:sz w:val="20"/>
          <w:szCs w:val="20"/>
        </w:rPr>
        <w:t xml:space="preserve">, debiendo aportar entonces junto con su solicitud de subvención, </w:t>
      </w:r>
      <w:r w:rsidRPr="00E01EAC">
        <w:rPr>
          <w:rFonts w:eastAsia="SimSun" w:cstheme="minorHAnsi"/>
          <w:color w:val="000000"/>
          <w:sz w:val="20"/>
          <w:szCs w:val="20"/>
        </w:rPr>
        <w:t>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 cuotas. Igualmente, deberá aportar el CIF de la entidad solicitante o N.I.F. según corresponda, y el DNI en vigor, o documento equivalente, de su representante.</w:t>
      </w:r>
    </w:p>
    <w:p w14:paraId="39E1C913" w14:textId="77777777" w:rsidR="00E01EAC" w:rsidRPr="00E01EAC" w:rsidRDefault="00E01EAC" w:rsidP="00E01EAC">
      <w:pPr>
        <w:spacing w:before="120"/>
        <w:jc w:val="center"/>
        <w:rPr>
          <w:rFonts w:eastAsia="SimSun" w:cstheme="minorHAnsi"/>
          <w:color w:val="000000"/>
          <w:sz w:val="20"/>
          <w:szCs w:val="20"/>
        </w:rPr>
      </w:pPr>
    </w:p>
    <w:p w14:paraId="25EBA7C9" w14:textId="77777777" w:rsidR="00E01EAC" w:rsidRPr="00E01EAC" w:rsidRDefault="00E01EAC" w:rsidP="00E01EAC">
      <w:pPr>
        <w:spacing w:before="120"/>
        <w:jc w:val="center"/>
        <w:rPr>
          <w:rFonts w:eastAsia="SimSun" w:cstheme="minorHAnsi"/>
          <w:color w:val="000000"/>
          <w:sz w:val="20"/>
          <w:szCs w:val="20"/>
        </w:rPr>
      </w:pPr>
    </w:p>
    <w:p w14:paraId="5C90813E" w14:textId="77777777" w:rsidR="00E01EAC" w:rsidRPr="00E01EAC" w:rsidRDefault="00E01EAC" w:rsidP="00E01EAC">
      <w:pPr>
        <w:spacing w:before="120"/>
        <w:jc w:val="center"/>
        <w:rPr>
          <w:rFonts w:eastAsia="SimSun" w:cstheme="minorHAnsi"/>
          <w:color w:val="000000"/>
          <w:sz w:val="20"/>
          <w:szCs w:val="20"/>
        </w:rPr>
      </w:pPr>
    </w:p>
    <w:p w14:paraId="2EBAFC58" w14:textId="2A2EF10B" w:rsidR="00E01EAC" w:rsidRPr="00E01EAC" w:rsidRDefault="00E01EAC" w:rsidP="00E01EAC">
      <w:pPr>
        <w:spacing w:before="120"/>
        <w:jc w:val="center"/>
        <w:rPr>
          <w:rFonts w:eastAsia="SimSun" w:cstheme="minorHAnsi"/>
          <w:color w:val="000000"/>
          <w:sz w:val="20"/>
          <w:szCs w:val="20"/>
        </w:rPr>
      </w:pPr>
      <w:r w:rsidRPr="00E01EAC">
        <w:rPr>
          <w:rFonts w:eastAsia="SimSun" w:cstheme="minorHAnsi"/>
          <w:color w:val="000000"/>
          <w:sz w:val="20"/>
          <w:szCs w:val="20"/>
        </w:rPr>
        <w:t>En</w:t>
      </w:r>
      <w:r w:rsidRPr="00E01EAC">
        <w:rPr>
          <w:rFonts w:eastAsia="SimSun" w:cstheme="minorHAnsi"/>
          <w:color w:val="0000FF"/>
          <w:sz w:val="20"/>
          <w:szCs w:val="20"/>
        </w:rPr>
        <w:t>……………………………</w:t>
      </w:r>
      <w:r w:rsidRPr="00E01EAC">
        <w:rPr>
          <w:rFonts w:eastAsia="SimSun" w:cstheme="minorHAnsi"/>
          <w:color w:val="000000"/>
          <w:sz w:val="20"/>
          <w:szCs w:val="20"/>
        </w:rPr>
        <w:t>, a</w:t>
      </w:r>
      <w:r w:rsidRPr="00E01EAC">
        <w:rPr>
          <w:rFonts w:eastAsia="SimSun" w:cstheme="minorHAnsi"/>
          <w:color w:val="0000FF"/>
          <w:sz w:val="20"/>
          <w:szCs w:val="20"/>
        </w:rPr>
        <w:t xml:space="preserve">……. </w:t>
      </w:r>
      <w:r w:rsidRPr="00E01EAC">
        <w:rPr>
          <w:rFonts w:eastAsia="SimSun" w:cstheme="minorHAnsi"/>
          <w:color w:val="000000"/>
          <w:sz w:val="20"/>
          <w:szCs w:val="20"/>
        </w:rPr>
        <w:t>de</w:t>
      </w:r>
      <w:r w:rsidRPr="00E01EAC">
        <w:rPr>
          <w:rFonts w:eastAsia="SimSun" w:cstheme="minorHAnsi"/>
          <w:color w:val="0000FF"/>
          <w:sz w:val="20"/>
          <w:szCs w:val="20"/>
        </w:rPr>
        <w:t xml:space="preserve">…………………….. </w:t>
      </w:r>
      <w:r w:rsidRPr="00E01EAC">
        <w:rPr>
          <w:rFonts w:eastAsia="SimSun" w:cstheme="minorHAnsi"/>
          <w:color w:val="000000"/>
          <w:sz w:val="20"/>
          <w:szCs w:val="20"/>
        </w:rPr>
        <w:t>de 202</w:t>
      </w:r>
      <w:r w:rsidR="00A43FD3">
        <w:rPr>
          <w:rFonts w:eastAsia="SimSun" w:cstheme="minorHAnsi"/>
          <w:color w:val="000000"/>
          <w:sz w:val="20"/>
          <w:szCs w:val="20"/>
        </w:rPr>
        <w:t>4</w:t>
      </w:r>
    </w:p>
    <w:p w14:paraId="566F871F" w14:textId="77777777" w:rsidR="00E01EAC" w:rsidRPr="00E01EAC" w:rsidRDefault="00E01EAC" w:rsidP="00E01EAC">
      <w:pPr>
        <w:spacing w:before="120"/>
        <w:jc w:val="center"/>
        <w:rPr>
          <w:rFonts w:eastAsia="SimSun" w:cstheme="minorHAnsi"/>
          <w:color w:val="000000"/>
          <w:sz w:val="20"/>
          <w:szCs w:val="20"/>
        </w:rPr>
      </w:pPr>
    </w:p>
    <w:p w14:paraId="0F9F9139" w14:textId="77777777" w:rsidR="00E01EAC" w:rsidRPr="00E01EAC" w:rsidRDefault="00E01EAC" w:rsidP="00E01EAC">
      <w:pPr>
        <w:pStyle w:val="Encabezado"/>
        <w:tabs>
          <w:tab w:val="center" w:pos="2160"/>
        </w:tabs>
        <w:jc w:val="center"/>
        <w:rPr>
          <w:rFonts w:eastAsia="SimSun" w:cstheme="minorHAnsi"/>
          <w:color w:val="000000"/>
          <w:sz w:val="20"/>
          <w:szCs w:val="20"/>
        </w:rPr>
      </w:pPr>
      <w:proofErr w:type="spellStart"/>
      <w:r w:rsidRPr="00E01EAC">
        <w:rPr>
          <w:rFonts w:eastAsia="SimSun" w:cstheme="minorHAnsi"/>
          <w:color w:val="000000"/>
          <w:sz w:val="20"/>
          <w:szCs w:val="20"/>
        </w:rPr>
        <w:t>Fdo</w:t>
      </w:r>
      <w:proofErr w:type="spellEnd"/>
    </w:p>
    <w:p w14:paraId="00B4B3DA" w14:textId="2CA41DE8" w:rsidR="00E01EAC" w:rsidRDefault="00E01EAC" w:rsidP="00E01EAC">
      <w:pPr>
        <w:jc w:val="both"/>
        <w:rPr>
          <w:rFonts w:cstheme="minorHAnsi"/>
          <w:sz w:val="20"/>
          <w:szCs w:val="20"/>
        </w:rPr>
      </w:pPr>
      <w:r>
        <w:rPr>
          <w:rFonts w:cstheme="minorHAnsi"/>
          <w:sz w:val="20"/>
          <w:szCs w:val="20"/>
        </w:rPr>
        <w:t xml:space="preserve"> </w:t>
      </w:r>
    </w:p>
    <w:p w14:paraId="31BCD907" w14:textId="77777777" w:rsidR="00E01EAC" w:rsidRDefault="00E01EAC" w:rsidP="00E01EAC">
      <w:pPr>
        <w:jc w:val="both"/>
        <w:rPr>
          <w:rFonts w:cstheme="minorHAnsi"/>
          <w:b/>
          <w:sz w:val="28"/>
          <w:szCs w:val="28"/>
          <w:u w:val="single"/>
        </w:rPr>
      </w:pPr>
    </w:p>
    <w:p w14:paraId="374D23CD" w14:textId="77777777" w:rsidR="00E01EAC" w:rsidRDefault="00E01EAC" w:rsidP="0067754B">
      <w:pPr>
        <w:jc w:val="center"/>
        <w:rPr>
          <w:rFonts w:cstheme="minorHAnsi"/>
          <w:b/>
          <w:sz w:val="28"/>
          <w:szCs w:val="28"/>
          <w:u w:val="single"/>
        </w:rPr>
      </w:pPr>
    </w:p>
    <w:p w14:paraId="0D62AA8E" w14:textId="156A3931" w:rsidR="00800FDA" w:rsidRPr="00B257AC" w:rsidRDefault="0067754B" w:rsidP="0067754B">
      <w:pPr>
        <w:jc w:val="center"/>
        <w:rPr>
          <w:rFonts w:cstheme="minorHAnsi"/>
          <w:b/>
          <w:sz w:val="28"/>
          <w:szCs w:val="28"/>
          <w:u w:val="single"/>
          <w:vertAlign w:val="subscript"/>
        </w:rPr>
      </w:pPr>
      <w:r w:rsidRPr="00B257AC">
        <w:rPr>
          <w:rFonts w:cstheme="minorHAnsi"/>
          <w:b/>
          <w:sz w:val="28"/>
          <w:szCs w:val="28"/>
          <w:u w:val="single"/>
        </w:rPr>
        <w:t>ANEXO</w:t>
      </w:r>
      <w:r w:rsidRPr="00B257AC">
        <w:rPr>
          <w:rFonts w:cstheme="minorHAnsi"/>
          <w:b/>
          <w:sz w:val="28"/>
          <w:szCs w:val="28"/>
          <w:u w:val="single"/>
          <w:vertAlign w:val="subscript"/>
        </w:rPr>
        <w:t xml:space="preserve"> </w:t>
      </w:r>
      <w:r w:rsidRPr="00B257AC">
        <w:rPr>
          <w:rFonts w:cstheme="minorHAnsi"/>
          <w:b/>
          <w:sz w:val="28"/>
          <w:szCs w:val="28"/>
          <w:u w:val="single"/>
        </w:rPr>
        <w:t>I</w:t>
      </w:r>
      <w:r w:rsidR="00DF15C7">
        <w:rPr>
          <w:rFonts w:cstheme="minorHAnsi"/>
          <w:b/>
          <w:sz w:val="28"/>
          <w:szCs w:val="28"/>
          <w:u w:val="single"/>
        </w:rPr>
        <w:t>I</w:t>
      </w:r>
      <w:r w:rsidR="00747451">
        <w:rPr>
          <w:rFonts w:cstheme="minorHAnsi"/>
          <w:b/>
          <w:sz w:val="28"/>
          <w:szCs w:val="28"/>
          <w:u w:val="single"/>
        </w:rPr>
        <w:t>I</w:t>
      </w:r>
    </w:p>
    <w:tbl>
      <w:tblPr>
        <w:tblStyle w:val="Tablaconcuadrcula"/>
        <w:tblW w:w="10205" w:type="dxa"/>
        <w:tblLook w:val="04A0" w:firstRow="1" w:lastRow="0" w:firstColumn="1" w:lastColumn="0" w:noHBand="0" w:noVBand="1"/>
      </w:tblPr>
      <w:tblGrid>
        <w:gridCol w:w="10205"/>
      </w:tblGrid>
      <w:tr w:rsidR="00BE15C2" w:rsidRPr="00B257AC" w14:paraId="00D44D96" w14:textId="77777777" w:rsidTr="009E7036">
        <w:trPr>
          <w:trHeight w:val="227"/>
        </w:trPr>
        <w:tc>
          <w:tcPr>
            <w:tcW w:w="10205" w:type="dxa"/>
            <w:tcBorders>
              <w:top w:val="nil"/>
              <w:left w:val="nil"/>
              <w:bottom w:val="nil"/>
              <w:right w:val="nil"/>
            </w:tcBorders>
            <w:shd w:val="clear" w:color="auto" w:fill="auto"/>
          </w:tcPr>
          <w:p w14:paraId="6A9C14BC" w14:textId="6625A2CE" w:rsidR="00331CA6" w:rsidRPr="00B257AC" w:rsidRDefault="00331CA6" w:rsidP="009E7036">
            <w:pPr>
              <w:pStyle w:val="Encabezado"/>
              <w:ind w:right="1306"/>
              <w:jc w:val="both"/>
              <w:rPr>
                <w:rFonts w:cstheme="minorHAnsi"/>
                <w:b/>
                <w:bCs/>
                <w:sz w:val="18"/>
                <w:szCs w:val="18"/>
              </w:rPr>
            </w:pPr>
            <w:r w:rsidRPr="00B257AC">
              <w:rPr>
                <w:rFonts w:cstheme="minorHAnsi"/>
                <w:b/>
                <w:bCs/>
                <w:szCs w:val="18"/>
              </w:rPr>
              <w:t xml:space="preserve">MODELO </w:t>
            </w:r>
            <w:r w:rsidR="00AA6CDA" w:rsidRPr="00B257AC">
              <w:rPr>
                <w:rFonts w:cstheme="minorHAnsi"/>
                <w:b/>
                <w:bCs/>
                <w:szCs w:val="18"/>
              </w:rPr>
              <w:t>DE DECLARACIÓN</w:t>
            </w:r>
            <w:r w:rsidRPr="00B257AC">
              <w:rPr>
                <w:rFonts w:cstheme="minorHAnsi"/>
                <w:b/>
                <w:bCs/>
                <w:szCs w:val="18"/>
              </w:rPr>
              <w:t xml:space="preserve"> DE AUSENCIA DE CONFLICTO DE INTERESES (DACI)</w:t>
            </w:r>
          </w:p>
        </w:tc>
      </w:tr>
    </w:tbl>
    <w:p w14:paraId="78F85F4F" w14:textId="77777777" w:rsidR="005538C7" w:rsidRPr="00B257AC" w:rsidRDefault="005538C7" w:rsidP="005538C7">
      <w:pPr>
        <w:autoSpaceDE w:val="0"/>
        <w:autoSpaceDN w:val="0"/>
        <w:adjustRightInd w:val="0"/>
        <w:spacing w:after="0" w:line="240" w:lineRule="auto"/>
        <w:jc w:val="center"/>
        <w:rPr>
          <w:rFonts w:eastAsia="Times New Roman" w:cstheme="minorHAnsi"/>
          <w:bCs/>
          <w:i/>
          <w:iCs/>
          <w:sz w:val="18"/>
          <w:szCs w:val="18"/>
          <w:lang w:val="es-ES_tradnl" w:eastAsia="es-ES"/>
        </w:rPr>
      </w:pPr>
    </w:p>
    <w:p w14:paraId="5C4D0503" w14:textId="11C6214E" w:rsidR="005538C7" w:rsidRPr="00B257AC" w:rsidRDefault="005538C7" w:rsidP="005538C7">
      <w:pPr>
        <w:autoSpaceDE w:val="0"/>
        <w:autoSpaceDN w:val="0"/>
        <w:adjustRightInd w:val="0"/>
        <w:spacing w:after="0" w:line="240" w:lineRule="auto"/>
        <w:jc w:val="center"/>
        <w:rPr>
          <w:rFonts w:eastAsia="Times New Roman" w:cstheme="minorHAnsi"/>
          <w:i/>
          <w:iCs/>
          <w:sz w:val="18"/>
          <w:szCs w:val="18"/>
          <w:lang w:val="es-ES_tradnl" w:eastAsia="es-ES_tradnl"/>
        </w:rPr>
      </w:pPr>
      <w:r w:rsidRPr="00B257AC">
        <w:rPr>
          <w:rFonts w:eastAsia="Times New Roman" w:cstheme="minorHAnsi"/>
          <w:bCs/>
          <w:i/>
          <w:iCs/>
          <w:sz w:val="18"/>
          <w:szCs w:val="18"/>
          <w:lang w:val="es-ES_tradnl" w:eastAsia="es-ES"/>
        </w:rPr>
        <w:t>(ANEXO IV A</w:t>
      </w:r>
      <w:r w:rsidRPr="00B257AC">
        <w:rPr>
          <w:rFonts w:eastAsia="Times New Roman" w:cstheme="minorHAnsi"/>
          <w:i/>
          <w:iCs/>
          <w:sz w:val="18"/>
          <w:szCs w:val="18"/>
          <w:lang w:val="es-ES_tradnl" w:eastAsia="es-ES_tradnl"/>
        </w:rPr>
        <w:t xml:space="preserve"> de la Orden HFP/1030/2021, de 29 de septiembre, por la que se configura el Sistema de Gestión del Plan de Recuperación, Transformación y Resiliencia.</w:t>
      </w:r>
    </w:p>
    <w:p w14:paraId="34953CDF" w14:textId="77777777" w:rsidR="005538C7" w:rsidRPr="00B257AC" w:rsidRDefault="005538C7" w:rsidP="00331CA6">
      <w:pPr>
        <w:pStyle w:val="Encabezado"/>
        <w:spacing w:before="80"/>
        <w:jc w:val="right"/>
        <w:rPr>
          <w:rFonts w:cstheme="minorHAnsi"/>
          <w:i/>
          <w:iCs/>
          <w:sz w:val="14"/>
          <w:szCs w:val="14"/>
        </w:rPr>
      </w:pPr>
    </w:p>
    <w:p w14:paraId="6BB12C6F" w14:textId="140590EB" w:rsidR="00331CA6" w:rsidRPr="00B257AC" w:rsidRDefault="00331CA6" w:rsidP="00331CA6">
      <w:pPr>
        <w:pStyle w:val="Encabezado"/>
        <w:spacing w:before="80"/>
        <w:jc w:val="right"/>
        <w:rPr>
          <w:rFonts w:cstheme="minorHAnsi"/>
          <w:sz w:val="14"/>
          <w:szCs w:val="14"/>
        </w:rPr>
      </w:pPr>
      <w:r w:rsidRPr="00B257AC">
        <w:rPr>
          <w:rFonts w:cstheme="minorHAnsi"/>
          <w:i/>
          <w:iCs/>
          <w:sz w:val="14"/>
          <w:szCs w:val="14"/>
        </w:rPr>
        <w:t xml:space="preserve"> </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0E42A5" w:rsidRPr="00B257AC" w14:paraId="74B1A281" w14:textId="77777777" w:rsidTr="00B257AC">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65124CC" w14:textId="5ADA3665" w:rsidR="000E42A5" w:rsidRPr="001B1E6E" w:rsidRDefault="00B257AC" w:rsidP="00760F0B">
            <w:pPr>
              <w:rPr>
                <w:rFonts w:cstheme="minorHAnsi"/>
                <w:color w:val="000000"/>
                <w:sz w:val="20"/>
                <w:szCs w:val="20"/>
                <w:shd w:val="clear" w:color="auto" w:fill="FFFFFF"/>
              </w:rPr>
            </w:pPr>
            <w:bookmarkStart w:id="2" w:name="_Hlk40283259"/>
            <w:r w:rsidRPr="001B1E6E">
              <w:rPr>
                <w:rFonts w:cstheme="minorHAnsi"/>
                <w:color w:val="000000"/>
                <w:sz w:val="20"/>
                <w:szCs w:val="20"/>
                <w:shd w:val="clear" w:color="auto" w:fill="FFFFFF"/>
              </w:rPr>
              <w:t xml:space="preserve">Objeto: </w:t>
            </w:r>
          </w:p>
          <w:p w14:paraId="73E06D6E" w14:textId="77777777" w:rsidR="00AF11A1" w:rsidRPr="001B1E6E" w:rsidRDefault="00AF11A1" w:rsidP="00760F0B">
            <w:pPr>
              <w:rPr>
                <w:rFonts w:cstheme="minorHAnsi"/>
                <w:color w:val="000000"/>
                <w:sz w:val="20"/>
                <w:szCs w:val="20"/>
                <w:shd w:val="clear" w:color="auto" w:fill="FFFFFF"/>
              </w:rPr>
            </w:pPr>
          </w:p>
          <w:p w14:paraId="53FC93A3" w14:textId="77777777" w:rsidR="00AF11A1" w:rsidRPr="001B1E6E" w:rsidRDefault="00AF11A1" w:rsidP="00760F0B">
            <w:pPr>
              <w:rPr>
                <w:rFonts w:cstheme="minorHAnsi"/>
                <w:color w:val="000000"/>
                <w:sz w:val="20"/>
                <w:szCs w:val="20"/>
                <w:shd w:val="clear" w:color="auto" w:fill="FFFFFF"/>
              </w:rPr>
            </w:pPr>
          </w:p>
          <w:p w14:paraId="6FAB3F00" w14:textId="0973B2D2" w:rsidR="00AF11A1" w:rsidRPr="001B1E6E" w:rsidRDefault="00AF11A1" w:rsidP="00760F0B">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FDE5A49" w14:textId="77777777" w:rsidR="00657FD1" w:rsidRPr="001B1E6E" w:rsidRDefault="00657FD1" w:rsidP="00657FD1">
            <w:pPr>
              <w:pStyle w:val="Estilo11"/>
              <w:jc w:val="both"/>
              <w:rPr>
                <w:rFonts w:asciiTheme="minorHAnsi" w:eastAsiaTheme="minorHAnsi" w:hAnsiTheme="minorHAnsi" w:cstheme="minorHAnsi"/>
                <w:color w:val="000000"/>
                <w:sz w:val="20"/>
                <w:szCs w:val="20"/>
                <w:shd w:val="clear" w:color="auto" w:fill="FFFFFF"/>
              </w:rPr>
            </w:pPr>
          </w:p>
          <w:p w14:paraId="4CDFDD46" w14:textId="085A9718"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00507390" w:rsidRPr="00507390">
              <w:rPr>
                <w:rFonts w:asciiTheme="minorHAnsi" w:eastAsia="Times New Roman" w:hAnsiTheme="minorHAnsi" w:cstheme="minorHAnsi"/>
                <w:b/>
                <w:sz w:val="20"/>
                <w:szCs w:val="20"/>
                <w:lang w:val="es-ES_tradnl" w:eastAsia="es-ES"/>
              </w:rPr>
              <w:t>FOM/12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179CC802" w14:textId="57B395FD" w:rsidR="007E01AD" w:rsidRPr="00B257AC" w:rsidRDefault="007E01AD" w:rsidP="009933B2">
            <w:pPr>
              <w:pStyle w:val="Estilo11"/>
              <w:jc w:val="both"/>
              <w:rPr>
                <w:rFonts w:asciiTheme="minorHAnsi" w:eastAsiaTheme="minorHAnsi" w:hAnsiTheme="minorHAnsi" w:cstheme="minorHAnsi"/>
                <w:color w:val="000000"/>
                <w:sz w:val="20"/>
                <w:szCs w:val="20"/>
                <w:shd w:val="clear" w:color="auto" w:fill="FFFFFF"/>
              </w:rPr>
            </w:pPr>
          </w:p>
        </w:tc>
      </w:tr>
      <w:bookmarkEnd w:id="2"/>
    </w:tbl>
    <w:p w14:paraId="4FDB3796" w14:textId="77777777" w:rsidR="00CC5657" w:rsidRPr="00B257AC" w:rsidRDefault="00CC5657" w:rsidP="00953FB0">
      <w:pPr>
        <w:jc w:val="both"/>
        <w:rPr>
          <w:rFonts w:cstheme="minorHAnsi"/>
          <w:color w:val="000000"/>
          <w:sz w:val="20"/>
          <w:szCs w:val="20"/>
          <w:shd w:val="clear" w:color="auto" w:fill="FFFFFF"/>
        </w:rPr>
      </w:pPr>
    </w:p>
    <w:p w14:paraId="6A7A44E2" w14:textId="36C7A531" w:rsidR="00953FB0" w:rsidRPr="00B257AC" w:rsidRDefault="00953FB0" w:rsidP="00953FB0">
      <w:pPr>
        <w:jc w:val="both"/>
        <w:rPr>
          <w:rFonts w:cstheme="minorHAnsi"/>
          <w:color w:val="000000"/>
          <w:sz w:val="20"/>
          <w:szCs w:val="20"/>
          <w:shd w:val="clear" w:color="auto" w:fill="FFFFFF"/>
        </w:rPr>
      </w:pPr>
      <w:r w:rsidRPr="00B257AC">
        <w:rPr>
          <w:rFonts w:cstheme="minorHAnsi"/>
          <w:color w:val="000000"/>
          <w:sz w:val="20"/>
          <w:szCs w:val="20"/>
          <w:shd w:val="clear" w:color="auto" w:fill="FFFFFF"/>
        </w:rPr>
        <w:t>Al objeto de garantizar la imparcialidad en el procedimiento arriba referenciado, D</w:t>
      </w:r>
      <w:r w:rsidR="007E01AD" w:rsidRPr="00B257AC">
        <w:rPr>
          <w:rFonts w:cstheme="minorHAnsi"/>
          <w:color w:val="000000"/>
          <w:sz w:val="20"/>
          <w:szCs w:val="20"/>
          <w:shd w:val="clear" w:color="auto" w:fill="FFFFFF"/>
        </w:rPr>
        <w:t>/</w:t>
      </w:r>
      <w:proofErr w:type="spellStart"/>
      <w:r w:rsidR="007E01AD" w:rsidRPr="00B257AC">
        <w:rPr>
          <w:rFonts w:cstheme="minorHAnsi"/>
          <w:color w:val="000000"/>
          <w:sz w:val="20"/>
          <w:szCs w:val="20"/>
          <w:shd w:val="clear" w:color="auto" w:fill="FFFFFF"/>
        </w:rPr>
        <w:t>Dña</w:t>
      </w:r>
      <w:proofErr w:type="spellEnd"/>
      <w:r w:rsidR="007E01AD" w:rsidRPr="00B257AC">
        <w:rPr>
          <w:rFonts w:cstheme="minorHAnsi"/>
          <w:color w:val="000000"/>
          <w:sz w:val="20"/>
          <w:szCs w:val="20"/>
          <w:shd w:val="clear" w:color="auto" w:fill="FFFFFF"/>
        </w:rPr>
        <w:t xml:space="preserve"> ………………………………</w:t>
      </w:r>
      <w:r w:rsidRPr="00B257AC">
        <w:rPr>
          <w:rFonts w:cstheme="minorHAnsi"/>
          <w:color w:val="000000"/>
          <w:sz w:val="20"/>
          <w:szCs w:val="20"/>
          <w:shd w:val="clear" w:color="auto" w:fill="FFFFFF"/>
        </w:rPr>
        <w:t>, con DNI</w:t>
      </w:r>
      <w:r w:rsidR="00176437" w:rsidRPr="00B257AC">
        <w:rPr>
          <w:rFonts w:cstheme="minorHAnsi"/>
          <w:color w:val="000000"/>
          <w:sz w:val="20"/>
          <w:szCs w:val="20"/>
          <w:shd w:val="clear" w:color="auto" w:fill="FFFFFF"/>
        </w:rPr>
        <w:t xml:space="preserve"> </w:t>
      </w:r>
      <w:r w:rsidR="007E01AD" w:rsidRPr="00B257AC">
        <w:rPr>
          <w:rFonts w:cstheme="minorHAnsi"/>
          <w:color w:val="000000"/>
          <w:sz w:val="20"/>
          <w:szCs w:val="20"/>
          <w:shd w:val="clear" w:color="auto" w:fill="FFFFFF"/>
        </w:rPr>
        <w:t>………………..como Consejero</w:t>
      </w:r>
      <w:r w:rsidR="007E01AD" w:rsidRPr="009165D0">
        <w:rPr>
          <w:rFonts w:cstheme="minorHAnsi"/>
          <w:color w:val="000000"/>
          <w:sz w:val="16"/>
          <w:szCs w:val="16"/>
          <w:shd w:val="clear" w:color="auto" w:fill="FFFFFF"/>
        </w:rPr>
        <w:t>/</w:t>
      </w:r>
      <w:r w:rsidR="007E01AD" w:rsidRPr="00B257AC">
        <w:rPr>
          <w:rFonts w:cstheme="minorHAnsi"/>
          <w:color w:val="000000"/>
          <w:sz w:val="20"/>
          <w:szCs w:val="20"/>
          <w:shd w:val="clear" w:color="auto" w:fill="FFFFFF"/>
        </w:rPr>
        <w:t>a Delegado</w:t>
      </w:r>
      <w:r w:rsidR="007E01AD" w:rsidRPr="009165D0">
        <w:rPr>
          <w:rFonts w:cstheme="minorHAnsi"/>
          <w:color w:val="000000"/>
          <w:sz w:val="16"/>
          <w:szCs w:val="16"/>
          <w:shd w:val="clear" w:color="auto" w:fill="FFFFFF"/>
        </w:rPr>
        <w:t>/</w:t>
      </w:r>
      <w:r w:rsidR="007E01AD" w:rsidRPr="00B257AC">
        <w:rPr>
          <w:rFonts w:cstheme="minorHAnsi"/>
          <w:color w:val="000000"/>
          <w:sz w:val="20"/>
          <w:szCs w:val="20"/>
          <w:shd w:val="clear" w:color="auto" w:fill="FFFFFF"/>
        </w:rPr>
        <w:t>a / Gerente de la entidad …………………………………., con CIF ………………….</w:t>
      </w:r>
      <w:r w:rsidR="00176437" w:rsidRPr="00B257AC">
        <w:rPr>
          <w:rFonts w:cstheme="minorHAnsi"/>
          <w:color w:val="000000"/>
          <w:sz w:val="20"/>
          <w:szCs w:val="20"/>
          <w:shd w:val="clear" w:color="auto" w:fill="FFFFFF"/>
        </w:rPr>
        <w:t xml:space="preserve"> </w:t>
      </w:r>
      <w:r w:rsidR="00176437" w:rsidRPr="00B257AC">
        <w:rPr>
          <w:rFonts w:cstheme="minorHAnsi"/>
          <w:sz w:val="20"/>
          <w:szCs w:val="20"/>
        </w:rPr>
        <w:t xml:space="preserve">y domicilio fiscal en </w:t>
      </w:r>
      <w:r w:rsidR="007E01AD" w:rsidRPr="00B257AC">
        <w:rPr>
          <w:rFonts w:cstheme="minorHAnsi"/>
          <w:sz w:val="20"/>
          <w:szCs w:val="20"/>
        </w:rPr>
        <w:t>…………………………………………………….</w:t>
      </w:r>
      <w:r w:rsidR="00176437" w:rsidRPr="00B257AC">
        <w:rPr>
          <w:rFonts w:cstheme="minorHAnsi"/>
          <w:sz w:val="20"/>
          <w:szCs w:val="20"/>
        </w:rPr>
        <w:t>,</w:t>
      </w:r>
      <w:r w:rsidR="00E856F8" w:rsidRPr="00B257AC">
        <w:rPr>
          <w:rFonts w:cstheme="minorHAnsi"/>
          <w:sz w:val="20"/>
          <w:szCs w:val="20"/>
        </w:rPr>
        <w:t xml:space="preserve"> solicitante de subvención destinada a la ejecución de acciones de refuerzo de la conectividad en polígonos industriales, centros logísticos y otras áreas de alta concentración empresarial en la Comunidad Autónoma de Cantabria</w:t>
      </w:r>
      <w:r w:rsidRPr="00B257AC">
        <w:rPr>
          <w:rFonts w:cstheme="minorHAnsi"/>
          <w:color w:val="000000"/>
          <w:sz w:val="20"/>
          <w:szCs w:val="20"/>
          <w:shd w:val="clear" w:color="auto" w:fill="FFFFFF"/>
        </w:rPr>
        <w:t>, declara:</w:t>
      </w:r>
    </w:p>
    <w:p w14:paraId="1E5EADC0" w14:textId="77777777" w:rsidR="00953FB0" w:rsidRPr="00B257AC" w:rsidRDefault="00953FB0" w:rsidP="00953FB0">
      <w:pPr>
        <w:jc w:val="both"/>
        <w:rPr>
          <w:rFonts w:cstheme="minorHAnsi"/>
          <w:sz w:val="20"/>
          <w:szCs w:val="20"/>
          <w:lang w:val="es-ES_tradnl"/>
        </w:rPr>
      </w:pPr>
      <w:r w:rsidRPr="00B257AC">
        <w:rPr>
          <w:rFonts w:cstheme="minorHAnsi"/>
          <w:b/>
          <w:sz w:val="20"/>
          <w:szCs w:val="20"/>
          <w:lang w:val="es-ES_tradnl"/>
        </w:rPr>
        <w:t>Primero.</w:t>
      </w:r>
      <w:r w:rsidRPr="00B257AC">
        <w:rPr>
          <w:rFonts w:cstheme="minorHAnsi"/>
          <w:sz w:val="20"/>
          <w:szCs w:val="20"/>
          <w:lang w:val="es-ES_tradnl"/>
        </w:rPr>
        <w:t xml:space="preserve"> </w:t>
      </w:r>
    </w:p>
    <w:p w14:paraId="313C59F2" w14:textId="2F967628" w:rsidR="00953FB0" w:rsidRDefault="00953FB0" w:rsidP="00953FB0">
      <w:pPr>
        <w:ind w:left="360"/>
        <w:jc w:val="both"/>
        <w:rPr>
          <w:rFonts w:cstheme="minorHAnsi"/>
          <w:sz w:val="20"/>
          <w:szCs w:val="20"/>
          <w:lang w:val="es-ES_tradnl"/>
        </w:rPr>
      </w:pPr>
      <w:r w:rsidRPr="00B257AC">
        <w:rPr>
          <w:rFonts w:cstheme="minorHAnsi"/>
          <w:sz w:val="20"/>
          <w:szCs w:val="20"/>
          <w:lang w:val="es-ES_tradnl"/>
        </w:rPr>
        <w:t>Estar informado</w:t>
      </w:r>
      <w:r w:rsidR="00E856F8" w:rsidRPr="00B257AC">
        <w:rPr>
          <w:rFonts w:cstheme="minorHAnsi"/>
          <w:sz w:val="20"/>
          <w:szCs w:val="20"/>
          <w:lang w:val="es-ES_tradnl"/>
        </w:rPr>
        <w:t>/a</w:t>
      </w:r>
      <w:r w:rsidRPr="00B257AC">
        <w:rPr>
          <w:rFonts w:cstheme="minorHAnsi"/>
          <w:sz w:val="20"/>
          <w:szCs w:val="20"/>
          <w:lang w:val="es-ES_tradnl"/>
        </w:rPr>
        <w:t xml:space="preserve"> de lo siguiente:</w:t>
      </w:r>
    </w:p>
    <w:p w14:paraId="73535F6B" w14:textId="77777777" w:rsidR="00953FB0" w:rsidRDefault="00953FB0" w:rsidP="00953FB0">
      <w:pPr>
        <w:pStyle w:val="Prrafodelista"/>
        <w:numPr>
          <w:ilvl w:val="0"/>
          <w:numId w:val="6"/>
        </w:numPr>
        <w:jc w:val="both"/>
        <w:rPr>
          <w:rFonts w:cstheme="minorHAnsi"/>
          <w:sz w:val="20"/>
          <w:szCs w:val="20"/>
        </w:rPr>
      </w:pPr>
      <w:r w:rsidRPr="00B257AC">
        <w:rPr>
          <w:rFonts w:cstheme="minorHAnsi"/>
          <w:sz w:val="20"/>
          <w:szCs w:val="20"/>
        </w:rPr>
        <w:t xml:space="preserve">Que el artículo 61.3 «Conflicto de intereses», del Reglamento (UE, </w:t>
      </w:r>
      <w:proofErr w:type="spellStart"/>
      <w:r w:rsidRPr="00B257AC">
        <w:rPr>
          <w:rFonts w:cstheme="minorHAnsi"/>
          <w:sz w:val="20"/>
          <w:szCs w:val="20"/>
        </w:rPr>
        <w:t>Euratom</w:t>
      </w:r>
      <w:proofErr w:type="spellEnd"/>
      <w:r w:rsidRPr="00B257AC">
        <w:rPr>
          <w:rFonts w:cstheme="minorHAnsi"/>
          <w:sz w:val="20"/>
          <w:szCs w:val="20"/>
        </w:rPr>
        <w:t>)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60808926" w14:textId="77777777" w:rsidR="00953FB0" w:rsidRPr="00B257AC" w:rsidRDefault="00953FB0" w:rsidP="00953FB0">
      <w:pPr>
        <w:pStyle w:val="Prrafodelista"/>
        <w:ind w:left="360"/>
        <w:jc w:val="both"/>
        <w:rPr>
          <w:rFonts w:cstheme="minorHAnsi"/>
          <w:sz w:val="20"/>
          <w:szCs w:val="20"/>
        </w:rPr>
      </w:pPr>
    </w:p>
    <w:p w14:paraId="3E1A6B9E" w14:textId="1D2A329F" w:rsidR="00953FB0" w:rsidRPr="00B257AC" w:rsidRDefault="00953FB0" w:rsidP="00953FB0">
      <w:pPr>
        <w:pStyle w:val="Prrafodelista"/>
        <w:numPr>
          <w:ilvl w:val="0"/>
          <w:numId w:val="6"/>
        </w:numPr>
        <w:jc w:val="both"/>
        <w:rPr>
          <w:rFonts w:cstheme="minorHAnsi"/>
          <w:sz w:val="20"/>
          <w:szCs w:val="20"/>
        </w:rPr>
      </w:pPr>
      <w:r w:rsidRPr="00B257AC">
        <w:rPr>
          <w:rFonts w:cstheme="minorHAnsi"/>
          <w:sz w:val="20"/>
          <w:szCs w:val="20"/>
        </w:rPr>
        <w:t xml:space="preserve">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w:t>
      </w:r>
      <w:r w:rsidR="002105E4" w:rsidRPr="00B257AC">
        <w:rPr>
          <w:rFonts w:cstheme="minorHAnsi"/>
          <w:sz w:val="20"/>
          <w:szCs w:val="20"/>
        </w:rPr>
        <w:t xml:space="preserve">tiene el fin de evitar cualquier distorsión de la competencia y garantizar la transparencia en el procedimiento y asegurar la igualdad de trato a todos los candidatos y licitadores. </w:t>
      </w:r>
    </w:p>
    <w:p w14:paraId="42D69985" w14:textId="77777777" w:rsidR="002105E4" w:rsidRPr="00B257AC" w:rsidRDefault="002105E4" w:rsidP="002105E4">
      <w:pPr>
        <w:pStyle w:val="Prrafodelista"/>
        <w:rPr>
          <w:rFonts w:cstheme="minorHAnsi"/>
          <w:sz w:val="20"/>
          <w:szCs w:val="20"/>
        </w:rPr>
      </w:pPr>
    </w:p>
    <w:p w14:paraId="14D50FD6" w14:textId="668E46F3" w:rsidR="00953FB0" w:rsidRDefault="002105E4" w:rsidP="002105E4">
      <w:pPr>
        <w:pStyle w:val="Prrafodelista"/>
        <w:numPr>
          <w:ilvl w:val="0"/>
          <w:numId w:val="6"/>
        </w:numPr>
        <w:jc w:val="both"/>
        <w:rPr>
          <w:rFonts w:cstheme="minorHAnsi"/>
          <w:sz w:val="20"/>
          <w:szCs w:val="20"/>
        </w:rPr>
      </w:pPr>
      <w:r w:rsidRPr="00B257AC">
        <w:rPr>
          <w:rFonts w:cstheme="minorHAnsi"/>
          <w:sz w:val="20"/>
          <w:szCs w:val="20"/>
        </w:rPr>
        <w:t xml:space="preserve">Que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éstas: </w:t>
      </w:r>
    </w:p>
    <w:p w14:paraId="7FA1D0B4" w14:textId="77777777" w:rsidR="00B257AC" w:rsidRPr="00B257AC" w:rsidRDefault="00B257AC" w:rsidP="00B257AC">
      <w:pPr>
        <w:pStyle w:val="Prrafodelista"/>
        <w:rPr>
          <w:rFonts w:cstheme="minorHAnsi"/>
          <w:sz w:val="20"/>
          <w:szCs w:val="20"/>
        </w:rPr>
      </w:pPr>
    </w:p>
    <w:p w14:paraId="6EC38D81" w14:textId="3C7EF69F" w:rsidR="002105E4" w:rsidRDefault="002105E4" w:rsidP="005F065B">
      <w:pPr>
        <w:pStyle w:val="Prrafodelista"/>
        <w:numPr>
          <w:ilvl w:val="1"/>
          <w:numId w:val="6"/>
        </w:numPr>
        <w:ind w:left="1434" w:hanging="357"/>
        <w:contextualSpacing w:val="0"/>
        <w:jc w:val="both"/>
        <w:rPr>
          <w:rFonts w:cstheme="minorHAnsi"/>
          <w:sz w:val="20"/>
          <w:szCs w:val="20"/>
        </w:rPr>
      </w:pPr>
      <w:r w:rsidRPr="00B257AC">
        <w:rPr>
          <w:rFonts w:cstheme="minorHAnsi"/>
          <w:sz w:val="20"/>
          <w:szCs w:val="20"/>
        </w:rPr>
        <w:t xml:space="preserve">Tener interés personal en el asunto de que se trate o en otro en cuya resolución pudiera influir la de aquél; ser administrador de sociedad o entidad interesada, o tener cuestión litigiosa pendiente con algún interesado. </w:t>
      </w:r>
    </w:p>
    <w:p w14:paraId="6DC807C7" w14:textId="358C22FA" w:rsidR="002105E4" w:rsidRDefault="002105E4" w:rsidP="005F065B">
      <w:pPr>
        <w:pStyle w:val="Prrafodelista"/>
        <w:numPr>
          <w:ilvl w:val="1"/>
          <w:numId w:val="6"/>
        </w:numPr>
        <w:ind w:left="1434" w:hanging="357"/>
        <w:contextualSpacing w:val="0"/>
        <w:jc w:val="both"/>
        <w:rPr>
          <w:rFonts w:cstheme="minorHAnsi"/>
          <w:sz w:val="20"/>
          <w:szCs w:val="20"/>
        </w:rPr>
      </w:pPr>
      <w:r w:rsidRPr="00B257AC">
        <w:rPr>
          <w:rFonts w:cstheme="minorHAnsi"/>
          <w:sz w:val="20"/>
          <w:szCs w:val="20"/>
        </w:rPr>
        <w:t xml:space="preserve">Tener vínculo matrimonial o situación de hecho asimilable y el parentesco de consanguinidad dentro del cuarto grado o de afinidad dentro del segundo, con cualquier de los interesados, </w:t>
      </w:r>
      <w:r w:rsidR="00B257AC">
        <w:rPr>
          <w:rFonts w:cstheme="minorHAnsi"/>
          <w:sz w:val="20"/>
          <w:szCs w:val="20"/>
        </w:rPr>
        <w:t xml:space="preserve">con los administradores de entidades o sociedades interesadas y también con los asesores, </w:t>
      </w:r>
      <w:r w:rsidRPr="00B257AC">
        <w:rPr>
          <w:rFonts w:cstheme="minorHAnsi"/>
          <w:sz w:val="20"/>
          <w:szCs w:val="20"/>
        </w:rPr>
        <w:t xml:space="preserve">representantes legales o mandatarios que intervengan en el procedimiento, así como compartir despacho profesional o estar asociado con éstos para el asesoramiento, la representación o el mandato. </w:t>
      </w:r>
    </w:p>
    <w:p w14:paraId="3EA08463" w14:textId="7A750659" w:rsidR="002105E4" w:rsidRPr="00B257AC" w:rsidRDefault="002105E4" w:rsidP="005F065B">
      <w:pPr>
        <w:pStyle w:val="Prrafodelista"/>
        <w:numPr>
          <w:ilvl w:val="1"/>
          <w:numId w:val="6"/>
        </w:numPr>
        <w:ind w:left="1434" w:hanging="357"/>
        <w:contextualSpacing w:val="0"/>
        <w:jc w:val="both"/>
        <w:rPr>
          <w:rFonts w:cstheme="minorHAnsi"/>
          <w:sz w:val="20"/>
          <w:szCs w:val="20"/>
        </w:rPr>
      </w:pPr>
      <w:r w:rsidRPr="00B257AC">
        <w:rPr>
          <w:rFonts w:cstheme="minorHAnsi"/>
          <w:sz w:val="20"/>
          <w:szCs w:val="20"/>
        </w:rPr>
        <w:t>Tener amistad íntima o enemistad manifiesta con alguna de las personas me</w:t>
      </w:r>
      <w:r w:rsidR="005F065B" w:rsidRPr="00B257AC">
        <w:rPr>
          <w:rFonts w:cstheme="minorHAnsi"/>
          <w:sz w:val="20"/>
          <w:szCs w:val="20"/>
        </w:rPr>
        <w:t xml:space="preserve">ncionadas en el apartado anterior. </w:t>
      </w:r>
    </w:p>
    <w:p w14:paraId="76817ADE" w14:textId="48C3E53B" w:rsidR="005F065B" w:rsidRPr="00B257AC" w:rsidRDefault="005F065B" w:rsidP="005F065B">
      <w:pPr>
        <w:pStyle w:val="Prrafodelista"/>
        <w:numPr>
          <w:ilvl w:val="1"/>
          <w:numId w:val="6"/>
        </w:numPr>
        <w:ind w:left="1434" w:hanging="357"/>
        <w:contextualSpacing w:val="0"/>
        <w:jc w:val="both"/>
        <w:rPr>
          <w:rFonts w:cstheme="minorHAnsi"/>
          <w:sz w:val="20"/>
          <w:szCs w:val="20"/>
        </w:rPr>
      </w:pPr>
      <w:r w:rsidRPr="00B257AC">
        <w:rPr>
          <w:rFonts w:cstheme="minorHAnsi"/>
          <w:sz w:val="20"/>
          <w:szCs w:val="20"/>
        </w:rPr>
        <w:t xml:space="preserve">Haber intervenido como perito o como testigo en el procedimiento de que se trate. </w:t>
      </w:r>
    </w:p>
    <w:p w14:paraId="1E3DECFD" w14:textId="00846590" w:rsidR="005F065B" w:rsidRPr="00B257AC" w:rsidRDefault="005F065B" w:rsidP="005F065B">
      <w:pPr>
        <w:pStyle w:val="Prrafodelista"/>
        <w:numPr>
          <w:ilvl w:val="1"/>
          <w:numId w:val="6"/>
        </w:numPr>
        <w:ind w:left="1434" w:hanging="357"/>
        <w:contextualSpacing w:val="0"/>
        <w:jc w:val="both"/>
        <w:rPr>
          <w:rFonts w:cstheme="minorHAnsi"/>
          <w:sz w:val="20"/>
          <w:szCs w:val="20"/>
        </w:rPr>
      </w:pPr>
      <w:r w:rsidRPr="00B257AC">
        <w:rPr>
          <w:rFonts w:cstheme="minorHAnsi"/>
          <w:sz w:val="20"/>
          <w:szCs w:val="20"/>
        </w:rPr>
        <w:t xml:space="preserve">Tener relación de servicio con personal natural o jurídica interesada directamente en el asunto, o haberle prestado en los dos últimos años servicios profesionales de cualquier tipo y en cualquier circunstancia o lugar. </w:t>
      </w:r>
    </w:p>
    <w:p w14:paraId="4CCD4C26" w14:textId="77777777" w:rsidR="00953FB0" w:rsidRPr="00B257AC" w:rsidRDefault="00953FB0" w:rsidP="00953FB0">
      <w:pPr>
        <w:jc w:val="both"/>
        <w:rPr>
          <w:rFonts w:cstheme="minorHAnsi"/>
          <w:sz w:val="20"/>
          <w:szCs w:val="20"/>
          <w:lang w:val="es-ES_tradnl"/>
        </w:rPr>
      </w:pPr>
      <w:r w:rsidRPr="00B257AC">
        <w:rPr>
          <w:rFonts w:cstheme="minorHAnsi"/>
          <w:b/>
          <w:sz w:val="20"/>
          <w:szCs w:val="20"/>
          <w:lang w:val="es-ES_tradnl"/>
        </w:rPr>
        <w:t>Segundo.</w:t>
      </w:r>
      <w:r w:rsidRPr="00B257AC">
        <w:rPr>
          <w:rFonts w:cstheme="minorHAnsi"/>
          <w:sz w:val="20"/>
          <w:szCs w:val="20"/>
          <w:lang w:val="es-ES_tradnl"/>
        </w:rPr>
        <w:t xml:space="preserve"> </w:t>
      </w:r>
    </w:p>
    <w:p w14:paraId="6D25D8AF" w14:textId="05C7DB74" w:rsidR="005F065B" w:rsidRDefault="005F065B" w:rsidP="00953FB0">
      <w:pPr>
        <w:ind w:left="360"/>
        <w:jc w:val="both"/>
        <w:rPr>
          <w:rFonts w:cstheme="minorHAnsi"/>
          <w:sz w:val="20"/>
          <w:szCs w:val="20"/>
          <w:lang w:val="es-ES_tradnl"/>
        </w:rPr>
      </w:pPr>
      <w:r w:rsidRPr="00B257AC">
        <w:rPr>
          <w:rFonts w:cstheme="minorHAnsi"/>
          <w:sz w:val="20"/>
          <w:szCs w:val="20"/>
          <w:lang w:val="es-ES_tradnl"/>
        </w:rPr>
        <w:t xml:space="preserve">Que no se encuentra </w:t>
      </w:r>
      <w:r w:rsidR="00C8505F" w:rsidRPr="00361B69">
        <w:rPr>
          <w:rFonts w:cstheme="minorHAnsi"/>
          <w:sz w:val="20"/>
          <w:szCs w:val="20"/>
          <w:lang w:val="es-ES_tradnl"/>
        </w:rPr>
        <w:t>incurso</w:t>
      </w:r>
      <w:r w:rsidRPr="00B257AC">
        <w:rPr>
          <w:rFonts w:cstheme="minorHAnsi"/>
          <w:sz w:val="20"/>
          <w:szCs w:val="20"/>
          <w:lang w:val="es-ES_tradnl"/>
        </w:rPr>
        <w:t xml:space="preserve"> en ninguna situación que pueda calificarse de conflicto de intereses de las indicadas en el artículo 61.3 del Reglamento Financiero de la UE y que no concurre en su/s persona/s ninguna causa de abstención del artículo 23.2 de la Ley 40/2015, de 1 de octubre, de Régimen Jurídico del Sector Público que pueda afectar al procedimiento de </w:t>
      </w:r>
      <w:r w:rsidR="00E856F8" w:rsidRPr="00B257AC">
        <w:rPr>
          <w:rFonts w:cstheme="minorHAnsi"/>
          <w:sz w:val="20"/>
          <w:szCs w:val="20"/>
          <w:lang w:val="es-ES_tradnl"/>
        </w:rPr>
        <w:t>concesión subvenciones</w:t>
      </w:r>
      <w:r w:rsidRPr="00B257AC">
        <w:rPr>
          <w:rFonts w:cstheme="minorHAnsi"/>
          <w:sz w:val="20"/>
          <w:szCs w:val="20"/>
          <w:lang w:val="es-ES_tradnl"/>
        </w:rPr>
        <w:t xml:space="preserve">. </w:t>
      </w:r>
    </w:p>
    <w:p w14:paraId="44690FC2" w14:textId="77777777" w:rsidR="00953FB0" w:rsidRPr="00B257AC" w:rsidRDefault="00953FB0" w:rsidP="00953FB0">
      <w:pPr>
        <w:jc w:val="both"/>
        <w:rPr>
          <w:rFonts w:cstheme="minorHAnsi"/>
          <w:sz w:val="20"/>
          <w:szCs w:val="20"/>
          <w:lang w:val="es-ES_tradnl"/>
        </w:rPr>
      </w:pPr>
      <w:r w:rsidRPr="00B257AC">
        <w:rPr>
          <w:rFonts w:cstheme="minorHAnsi"/>
          <w:b/>
          <w:sz w:val="20"/>
          <w:szCs w:val="20"/>
          <w:lang w:val="es-ES_tradnl"/>
        </w:rPr>
        <w:t>Tercero.</w:t>
      </w:r>
      <w:r w:rsidRPr="00B257AC">
        <w:rPr>
          <w:rFonts w:cstheme="minorHAnsi"/>
          <w:sz w:val="20"/>
          <w:szCs w:val="20"/>
          <w:lang w:val="es-ES_tradnl"/>
        </w:rPr>
        <w:t xml:space="preserve"> </w:t>
      </w:r>
    </w:p>
    <w:p w14:paraId="0D8E6AB5" w14:textId="4CA104E9" w:rsidR="00953FB0" w:rsidRDefault="00953FB0" w:rsidP="00953FB0">
      <w:pPr>
        <w:ind w:left="360"/>
        <w:jc w:val="both"/>
        <w:rPr>
          <w:rFonts w:cstheme="minorHAnsi"/>
          <w:sz w:val="20"/>
          <w:szCs w:val="20"/>
          <w:lang w:val="es-ES_tradnl"/>
        </w:rPr>
      </w:pPr>
      <w:r w:rsidRPr="001B1E6E">
        <w:rPr>
          <w:rFonts w:cstheme="minorHAnsi"/>
          <w:sz w:val="20"/>
          <w:szCs w:val="20"/>
          <w:lang w:val="es-ES_tradnl"/>
        </w:rPr>
        <w:t xml:space="preserve">Que se comprometen a poner en conocimiento del </w:t>
      </w:r>
      <w:r w:rsidRPr="006A59E0">
        <w:rPr>
          <w:rFonts w:cstheme="minorHAnsi"/>
          <w:sz w:val="20"/>
          <w:szCs w:val="20"/>
          <w:lang w:val="es-ES_tradnl"/>
        </w:rPr>
        <w:t xml:space="preserve">órgano </w:t>
      </w:r>
      <w:r w:rsidR="00361B69" w:rsidRPr="006A59E0">
        <w:rPr>
          <w:rFonts w:cstheme="minorHAnsi"/>
          <w:sz w:val="20"/>
          <w:szCs w:val="20"/>
          <w:lang w:val="es-ES_tradnl"/>
        </w:rPr>
        <w:t>/</w:t>
      </w:r>
      <w:r w:rsidR="00E856F8" w:rsidRPr="006A59E0">
        <w:rPr>
          <w:rFonts w:cstheme="minorHAnsi"/>
          <w:sz w:val="20"/>
          <w:szCs w:val="20"/>
          <w:lang w:val="es-ES_tradnl"/>
        </w:rPr>
        <w:t>comisión de evaluación</w:t>
      </w:r>
      <w:r w:rsidRPr="006A59E0">
        <w:rPr>
          <w:rFonts w:cstheme="minorHAnsi"/>
          <w:sz w:val="20"/>
          <w:szCs w:val="20"/>
          <w:lang w:val="es-ES_tradnl"/>
        </w:rPr>
        <w:t>, sin dilación,</w:t>
      </w:r>
      <w:r w:rsidRPr="00B257AC">
        <w:rPr>
          <w:rFonts w:cstheme="minorHAnsi"/>
          <w:sz w:val="20"/>
          <w:szCs w:val="20"/>
          <w:lang w:val="es-ES_tradnl"/>
        </w:rPr>
        <w:t xml:space="preserve"> cualquier situación de conflicto de interés</w:t>
      </w:r>
      <w:r w:rsidR="005F065B" w:rsidRPr="00B257AC">
        <w:rPr>
          <w:rFonts w:cstheme="minorHAnsi"/>
          <w:sz w:val="20"/>
          <w:szCs w:val="20"/>
          <w:lang w:val="es-ES_tradnl"/>
        </w:rPr>
        <w:t xml:space="preserve"> o causa de abstención</w:t>
      </w:r>
      <w:r w:rsidRPr="00B257AC">
        <w:rPr>
          <w:rFonts w:cstheme="minorHAnsi"/>
          <w:sz w:val="20"/>
          <w:szCs w:val="20"/>
          <w:lang w:val="es-ES_tradnl"/>
        </w:rPr>
        <w:t xml:space="preserve"> que</w:t>
      </w:r>
      <w:r w:rsidR="005F065B" w:rsidRPr="00B257AC">
        <w:rPr>
          <w:rFonts w:cstheme="minorHAnsi"/>
          <w:sz w:val="20"/>
          <w:szCs w:val="20"/>
          <w:lang w:val="es-ES_tradnl"/>
        </w:rPr>
        <w:t xml:space="preserve"> dé o pudiera dar lugar a dicho escenario</w:t>
      </w:r>
      <w:r w:rsidRPr="00B257AC">
        <w:rPr>
          <w:rFonts w:cstheme="minorHAnsi"/>
          <w:sz w:val="20"/>
          <w:szCs w:val="20"/>
          <w:lang w:val="es-ES_tradnl"/>
        </w:rPr>
        <w:t>.</w:t>
      </w:r>
    </w:p>
    <w:p w14:paraId="2BA06471" w14:textId="77777777" w:rsidR="00953FB0" w:rsidRPr="00B257AC" w:rsidRDefault="00953FB0" w:rsidP="00953FB0">
      <w:pPr>
        <w:jc w:val="both"/>
        <w:rPr>
          <w:rFonts w:cstheme="minorHAnsi"/>
          <w:sz w:val="20"/>
          <w:szCs w:val="20"/>
          <w:lang w:val="es-ES_tradnl"/>
        </w:rPr>
      </w:pPr>
      <w:r w:rsidRPr="00B257AC">
        <w:rPr>
          <w:rFonts w:cstheme="minorHAnsi"/>
          <w:b/>
          <w:sz w:val="20"/>
          <w:szCs w:val="20"/>
          <w:lang w:val="es-ES_tradnl"/>
        </w:rPr>
        <w:t>Cuarto.</w:t>
      </w:r>
      <w:r w:rsidRPr="00B257AC">
        <w:rPr>
          <w:rFonts w:cstheme="minorHAnsi"/>
          <w:sz w:val="20"/>
          <w:szCs w:val="20"/>
          <w:lang w:val="es-ES_tradnl"/>
        </w:rPr>
        <w:t xml:space="preserve"> </w:t>
      </w:r>
    </w:p>
    <w:p w14:paraId="433A0FDA" w14:textId="77777777" w:rsidR="00953FB0" w:rsidRPr="00B257AC" w:rsidRDefault="00953FB0" w:rsidP="00953FB0">
      <w:pPr>
        <w:ind w:left="360"/>
        <w:jc w:val="both"/>
        <w:rPr>
          <w:rFonts w:cstheme="minorHAnsi"/>
          <w:sz w:val="20"/>
          <w:szCs w:val="20"/>
          <w:lang w:val="es-ES_tradnl"/>
        </w:rPr>
      </w:pPr>
      <w:r w:rsidRPr="00B257AC">
        <w:rPr>
          <w:rFonts w:cstheme="minorHAnsi"/>
          <w:sz w:val="20"/>
          <w:szCs w:val="20"/>
          <w:lang w:val="es-ES_tradnl"/>
        </w:rPr>
        <w:t>Que conoce que una declaración de ausencia de conflicto de interés que se demuestre que sea falsa, acarreará las consecuencias disciplinarias/administrativas/judiciales que establezca la normativa de aplicación.</w:t>
      </w:r>
    </w:p>
    <w:p w14:paraId="257EFF01" w14:textId="77777777" w:rsidR="00953FB0" w:rsidRPr="00B257AC" w:rsidRDefault="00953FB0" w:rsidP="00953FB0">
      <w:pPr>
        <w:jc w:val="both"/>
        <w:rPr>
          <w:rFonts w:cstheme="minorHAnsi"/>
          <w:sz w:val="20"/>
          <w:szCs w:val="20"/>
        </w:rPr>
      </w:pPr>
    </w:p>
    <w:p w14:paraId="458CC235" w14:textId="77777777" w:rsidR="00BB029F" w:rsidRPr="00B257AC" w:rsidRDefault="00BB029F" w:rsidP="00BD3421">
      <w:pPr>
        <w:pStyle w:val="Estilo11"/>
        <w:spacing w:line="360" w:lineRule="auto"/>
        <w:jc w:val="center"/>
        <w:rPr>
          <w:rFonts w:asciiTheme="minorHAnsi" w:hAnsiTheme="minorHAnsi" w:cstheme="minorHAnsi"/>
          <w:sz w:val="20"/>
          <w:szCs w:val="20"/>
        </w:rPr>
      </w:pPr>
    </w:p>
    <w:p w14:paraId="3D38E0AF" w14:textId="6EF4BF2D" w:rsidR="00BB029F" w:rsidRPr="00B257AC" w:rsidRDefault="005C01EA" w:rsidP="00BD3421">
      <w:pPr>
        <w:pStyle w:val="Estilo11"/>
        <w:spacing w:line="360" w:lineRule="auto"/>
        <w:jc w:val="center"/>
        <w:rPr>
          <w:rFonts w:asciiTheme="minorHAnsi" w:hAnsiTheme="minorHAnsi" w:cstheme="minorHAnsi"/>
          <w:sz w:val="20"/>
          <w:szCs w:val="20"/>
        </w:rPr>
      </w:pPr>
      <w:r w:rsidRPr="00B257AC">
        <w:rPr>
          <w:rFonts w:asciiTheme="minorHAnsi" w:hAnsiTheme="minorHAnsi" w:cstheme="minorHAnsi"/>
          <w:sz w:val="20"/>
          <w:szCs w:val="20"/>
        </w:rPr>
        <w:t>En ……………</w:t>
      </w:r>
      <w:r w:rsidR="00D85E39" w:rsidRPr="00B257AC">
        <w:rPr>
          <w:rFonts w:asciiTheme="minorHAnsi" w:hAnsiTheme="minorHAnsi" w:cstheme="minorHAnsi"/>
          <w:sz w:val="20"/>
          <w:szCs w:val="20"/>
        </w:rPr>
        <w:t>, a la fecha de la firma electrónica</w:t>
      </w:r>
    </w:p>
    <w:p w14:paraId="7346DDA1" w14:textId="483E32FF" w:rsidR="00D85E39" w:rsidRPr="00B257AC" w:rsidRDefault="00D85E39" w:rsidP="00BD3421">
      <w:pPr>
        <w:pStyle w:val="Estilo11"/>
        <w:spacing w:line="360" w:lineRule="auto"/>
        <w:jc w:val="center"/>
        <w:rPr>
          <w:rFonts w:asciiTheme="minorHAnsi" w:hAnsiTheme="minorHAnsi" w:cstheme="minorHAnsi"/>
          <w:sz w:val="20"/>
          <w:szCs w:val="20"/>
        </w:rPr>
      </w:pPr>
    </w:p>
    <w:p w14:paraId="15373DC7" w14:textId="08BC5A29" w:rsidR="00D85E39" w:rsidRPr="00B257AC" w:rsidRDefault="00D85E39" w:rsidP="00BD3421">
      <w:pPr>
        <w:pStyle w:val="Estilo11"/>
        <w:spacing w:line="360" w:lineRule="auto"/>
        <w:jc w:val="center"/>
        <w:rPr>
          <w:rFonts w:asciiTheme="minorHAnsi" w:hAnsiTheme="minorHAnsi" w:cstheme="minorHAnsi"/>
          <w:sz w:val="20"/>
          <w:szCs w:val="20"/>
        </w:rPr>
      </w:pPr>
    </w:p>
    <w:p w14:paraId="03B7D459" w14:textId="77777777" w:rsidR="00BB029F" w:rsidRPr="00B257AC" w:rsidRDefault="00BB029F" w:rsidP="00BD3421">
      <w:pPr>
        <w:pStyle w:val="Estilo11"/>
        <w:spacing w:line="360" w:lineRule="auto"/>
        <w:jc w:val="center"/>
        <w:rPr>
          <w:rFonts w:asciiTheme="minorHAnsi" w:hAnsiTheme="minorHAnsi" w:cstheme="minorHAnsi"/>
          <w:sz w:val="18"/>
          <w:szCs w:val="18"/>
        </w:rPr>
      </w:pPr>
    </w:p>
    <w:p w14:paraId="2C2887BE" w14:textId="77777777" w:rsidR="00C96901" w:rsidRPr="00B257AC" w:rsidRDefault="00C96901">
      <w:pPr>
        <w:rPr>
          <w:rFonts w:cstheme="minorHAnsi"/>
          <w:b/>
          <w:sz w:val="28"/>
          <w:szCs w:val="28"/>
          <w:u w:val="single"/>
        </w:rPr>
      </w:pPr>
      <w:r w:rsidRPr="00B257AC">
        <w:rPr>
          <w:rFonts w:cstheme="minorHAnsi"/>
          <w:b/>
          <w:sz w:val="28"/>
          <w:szCs w:val="28"/>
          <w:u w:val="single"/>
        </w:rPr>
        <w:br w:type="page"/>
      </w:r>
    </w:p>
    <w:p w14:paraId="596B9B4C" w14:textId="261368A0" w:rsidR="00A7047D" w:rsidRPr="00B257AC" w:rsidRDefault="00A7047D" w:rsidP="00BE15C2">
      <w:pPr>
        <w:jc w:val="center"/>
        <w:rPr>
          <w:rFonts w:cstheme="minorHAnsi"/>
          <w:b/>
          <w:sz w:val="28"/>
          <w:szCs w:val="28"/>
          <w:u w:val="single"/>
        </w:rPr>
      </w:pPr>
      <w:r w:rsidRPr="00B257AC">
        <w:rPr>
          <w:rFonts w:cstheme="minorHAnsi"/>
          <w:b/>
          <w:sz w:val="28"/>
          <w:szCs w:val="28"/>
          <w:u w:val="single"/>
        </w:rPr>
        <w:t>ANEXO I</w:t>
      </w:r>
      <w:r w:rsidR="00747451">
        <w:rPr>
          <w:rFonts w:cstheme="minorHAnsi"/>
          <w:b/>
          <w:sz w:val="28"/>
          <w:szCs w:val="28"/>
          <w:u w:val="single"/>
        </w:rPr>
        <w:t>V</w:t>
      </w:r>
    </w:p>
    <w:p w14:paraId="30E84212" w14:textId="77777777" w:rsidR="00BE15C2" w:rsidRPr="00B257AC" w:rsidRDefault="00BE15C2" w:rsidP="00BE15C2">
      <w:pPr>
        <w:pStyle w:val="Encabezado"/>
        <w:rPr>
          <w:rFonts w:cstheme="minorHAnsi"/>
          <w:sz w:val="16"/>
          <w:szCs w:val="16"/>
        </w:rPr>
      </w:pPr>
    </w:p>
    <w:tbl>
      <w:tblPr>
        <w:tblStyle w:val="Tablaconcuadrcula"/>
        <w:tblW w:w="8647" w:type="dxa"/>
        <w:tblLook w:val="04A0" w:firstRow="1" w:lastRow="0" w:firstColumn="1" w:lastColumn="0" w:noHBand="0" w:noVBand="1"/>
      </w:tblPr>
      <w:tblGrid>
        <w:gridCol w:w="8647"/>
      </w:tblGrid>
      <w:tr w:rsidR="00BE15C2" w:rsidRPr="00B257AC" w14:paraId="5B76CAB8" w14:textId="77777777" w:rsidTr="00760F0B">
        <w:trPr>
          <w:trHeight w:val="568"/>
        </w:trPr>
        <w:tc>
          <w:tcPr>
            <w:tcW w:w="8647" w:type="dxa"/>
            <w:tcBorders>
              <w:top w:val="nil"/>
              <w:left w:val="nil"/>
              <w:bottom w:val="nil"/>
              <w:right w:val="nil"/>
            </w:tcBorders>
            <w:shd w:val="clear" w:color="auto" w:fill="auto"/>
            <w:vAlign w:val="center"/>
          </w:tcPr>
          <w:p w14:paraId="2ADD95EC" w14:textId="77777777" w:rsidR="00BE15C2" w:rsidRDefault="00BE15C2" w:rsidP="009E7036">
            <w:pPr>
              <w:pStyle w:val="Encabezado"/>
              <w:jc w:val="both"/>
              <w:rPr>
                <w:rFonts w:cstheme="minorHAnsi"/>
                <w:b/>
                <w:bCs/>
                <w:szCs w:val="18"/>
              </w:rPr>
            </w:pPr>
            <w:r w:rsidRPr="00B257AC">
              <w:rPr>
                <w:rFonts w:cstheme="minorHAnsi"/>
                <w:b/>
                <w:bCs/>
                <w:szCs w:val="18"/>
              </w:rPr>
              <w:t xml:space="preserve">MODELO </w:t>
            </w:r>
            <w:r w:rsidR="00AA6CDA" w:rsidRPr="00B257AC">
              <w:rPr>
                <w:rFonts w:cstheme="minorHAnsi"/>
                <w:b/>
                <w:bCs/>
                <w:szCs w:val="18"/>
              </w:rPr>
              <w:t>DE DECLARACIÓN</w:t>
            </w:r>
            <w:r w:rsidRPr="00B257AC">
              <w:rPr>
                <w:rFonts w:cstheme="minorHAnsi"/>
                <w:b/>
                <w:bCs/>
                <w:szCs w:val="18"/>
              </w:rPr>
              <w:t xml:space="preserve"> DE CESIÓN Y TRATAMIENTO DE DATOS EN RELACIÓN CON LA EJECUCIÓN DE ACTUACIONES DEL PLAN DE RECUPERACIÓN, TRANSFORMACIÓN Y RESILIENCIA (PRTR)</w:t>
            </w:r>
          </w:p>
          <w:p w14:paraId="67BBA44F" w14:textId="77777777" w:rsidR="009165D0" w:rsidRDefault="009165D0" w:rsidP="009165D0">
            <w:pPr>
              <w:spacing w:after="160" w:line="259" w:lineRule="auto"/>
              <w:jc w:val="center"/>
              <w:rPr>
                <w:rFonts w:cstheme="minorHAnsi"/>
                <w:i/>
                <w:iCs/>
                <w:sz w:val="18"/>
                <w:szCs w:val="18"/>
              </w:rPr>
            </w:pPr>
          </w:p>
          <w:p w14:paraId="593B8554" w14:textId="639F0CD1" w:rsidR="009165D0" w:rsidRPr="009165D0" w:rsidRDefault="009165D0" w:rsidP="009165D0">
            <w:pPr>
              <w:spacing w:after="160" w:line="259" w:lineRule="auto"/>
              <w:jc w:val="center"/>
              <w:rPr>
                <w:rFonts w:cstheme="minorHAnsi"/>
                <w:i/>
                <w:iCs/>
                <w:sz w:val="18"/>
                <w:szCs w:val="18"/>
              </w:rPr>
            </w:pPr>
            <w:r>
              <w:rPr>
                <w:rFonts w:cstheme="minorHAnsi"/>
                <w:i/>
                <w:iCs/>
                <w:sz w:val="18"/>
                <w:szCs w:val="18"/>
              </w:rPr>
              <w:t>(ANEXO IV B de la Orden HFP/1030/2021, de 29 de septiembre, por la que se configura el Sistema de Gestión del Plan de Recuperación, Transformación y Resiliencia.)</w:t>
            </w: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9165D0" w:rsidRPr="00B257AC" w14:paraId="35D832E9" w14:textId="77777777" w:rsidTr="003C5BAD">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03D9EE2" w14:textId="77777777" w:rsidR="009165D0" w:rsidRPr="003C5BAD" w:rsidRDefault="009165D0" w:rsidP="00A03987">
            <w:pPr>
              <w:rPr>
                <w:rFonts w:cstheme="minorHAnsi"/>
                <w:color w:val="000000"/>
                <w:sz w:val="20"/>
                <w:szCs w:val="20"/>
                <w:shd w:val="clear" w:color="auto" w:fill="FFFFFF"/>
              </w:rPr>
            </w:pPr>
            <w:r w:rsidRPr="003C5BAD">
              <w:rPr>
                <w:rFonts w:cstheme="minorHAnsi"/>
                <w:color w:val="000000"/>
                <w:sz w:val="20"/>
                <w:szCs w:val="20"/>
                <w:shd w:val="clear" w:color="auto" w:fill="FFFFFF"/>
              </w:rPr>
              <w:t xml:space="preserve">Objeto: </w:t>
            </w:r>
          </w:p>
          <w:p w14:paraId="770509EF" w14:textId="77777777" w:rsidR="009165D0" w:rsidRPr="003C5BAD" w:rsidRDefault="009165D0" w:rsidP="00A03987">
            <w:pPr>
              <w:rPr>
                <w:rFonts w:cstheme="minorHAnsi"/>
                <w:color w:val="000000"/>
                <w:sz w:val="20"/>
                <w:szCs w:val="20"/>
                <w:shd w:val="clear" w:color="auto" w:fill="FFFFFF"/>
              </w:rPr>
            </w:pPr>
          </w:p>
          <w:p w14:paraId="175AFAC1" w14:textId="77777777" w:rsidR="009165D0" w:rsidRPr="003C5BAD" w:rsidRDefault="009165D0" w:rsidP="00A03987">
            <w:pPr>
              <w:rPr>
                <w:rFonts w:cstheme="minorHAnsi"/>
                <w:color w:val="000000"/>
                <w:sz w:val="20"/>
                <w:szCs w:val="20"/>
                <w:shd w:val="clear" w:color="auto" w:fill="FFFFFF"/>
              </w:rPr>
            </w:pPr>
          </w:p>
          <w:p w14:paraId="18528B5E" w14:textId="77777777" w:rsidR="009165D0" w:rsidRPr="003C5BAD" w:rsidRDefault="009165D0" w:rsidP="00A0398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384431D8" w14:textId="77777777" w:rsidR="00657FD1" w:rsidRPr="003C5BAD" w:rsidRDefault="00657FD1" w:rsidP="00657FD1">
            <w:pPr>
              <w:pStyle w:val="Estilo11"/>
              <w:jc w:val="both"/>
              <w:rPr>
                <w:rFonts w:asciiTheme="minorHAnsi" w:eastAsiaTheme="minorHAnsi" w:hAnsiTheme="minorHAnsi" w:cstheme="minorHAnsi"/>
                <w:color w:val="000000"/>
                <w:sz w:val="20"/>
                <w:szCs w:val="20"/>
                <w:shd w:val="clear" w:color="auto" w:fill="FFFFFF"/>
              </w:rPr>
            </w:pPr>
          </w:p>
          <w:p w14:paraId="25EE4F63" w14:textId="46489170"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00507390" w:rsidRPr="00507390">
              <w:rPr>
                <w:rFonts w:asciiTheme="minorHAnsi" w:eastAsia="Times New Roman" w:hAnsiTheme="minorHAnsi" w:cstheme="minorHAnsi"/>
                <w:b/>
                <w:sz w:val="20"/>
                <w:szCs w:val="20"/>
                <w:lang w:val="es-ES_tradnl" w:eastAsia="es-ES"/>
              </w:rPr>
              <w:t>FOM/12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2B39084E" w14:textId="1C594C1B" w:rsidR="00657FD1" w:rsidRPr="003C5BAD" w:rsidRDefault="00657FD1" w:rsidP="00657FD1">
            <w:pPr>
              <w:pStyle w:val="Estilo11"/>
              <w:jc w:val="both"/>
              <w:rPr>
                <w:rFonts w:asciiTheme="minorHAnsi" w:eastAsiaTheme="minorHAnsi" w:hAnsiTheme="minorHAnsi" w:cstheme="minorHAnsi"/>
                <w:b/>
                <w:color w:val="000000"/>
                <w:sz w:val="20"/>
                <w:szCs w:val="20"/>
                <w:shd w:val="clear" w:color="auto" w:fill="FFFFFF"/>
              </w:rPr>
            </w:pPr>
            <w:r w:rsidRPr="003C5BAD">
              <w:rPr>
                <w:rFonts w:asciiTheme="minorHAnsi" w:eastAsia="Times New Roman" w:hAnsiTheme="minorHAnsi" w:cstheme="minorHAnsi"/>
                <w:b/>
                <w:sz w:val="20"/>
                <w:szCs w:val="20"/>
                <w:lang w:val="es-ES_tradnl" w:eastAsia="es-ES"/>
              </w:rPr>
              <w:t xml:space="preserve"> </w:t>
            </w:r>
          </w:p>
          <w:p w14:paraId="5A88314D" w14:textId="77777777" w:rsidR="009165D0" w:rsidRPr="003C5BAD" w:rsidRDefault="009165D0" w:rsidP="00A03987">
            <w:pPr>
              <w:pStyle w:val="Estilo11"/>
              <w:jc w:val="both"/>
              <w:rPr>
                <w:rFonts w:asciiTheme="minorHAnsi" w:eastAsiaTheme="minorHAnsi" w:hAnsiTheme="minorHAnsi" w:cstheme="minorHAnsi"/>
                <w:color w:val="000000"/>
                <w:sz w:val="20"/>
                <w:szCs w:val="20"/>
                <w:shd w:val="clear" w:color="auto" w:fill="FFFFFF"/>
              </w:rPr>
            </w:pPr>
          </w:p>
        </w:tc>
      </w:tr>
    </w:tbl>
    <w:p w14:paraId="774BE190" w14:textId="77777777" w:rsidR="00BE15C2" w:rsidRDefault="00BE15C2" w:rsidP="00BE15C2">
      <w:pPr>
        <w:rPr>
          <w:rFonts w:cstheme="minorHAnsi"/>
          <w:sz w:val="8"/>
          <w:szCs w:val="8"/>
          <w:vertAlign w:val="subscript"/>
        </w:rPr>
      </w:pPr>
    </w:p>
    <w:p w14:paraId="24D243E0" w14:textId="07FAD3E8" w:rsidR="00BE15C2" w:rsidRPr="00B257AC" w:rsidRDefault="00AF11A1" w:rsidP="00BE15C2">
      <w:pPr>
        <w:jc w:val="both"/>
        <w:rPr>
          <w:rFonts w:cstheme="minorHAnsi"/>
          <w:sz w:val="20"/>
          <w:szCs w:val="20"/>
        </w:rPr>
      </w:pPr>
      <w:bookmarkStart w:id="3" w:name="_Hlk130984540"/>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solicitante de subvención </w:t>
      </w:r>
      <w:r w:rsidR="009165D0">
        <w:rPr>
          <w:rFonts w:cstheme="minorHAnsi"/>
          <w:sz w:val="20"/>
          <w:szCs w:val="20"/>
        </w:rPr>
        <w:t xml:space="preserve">y potencial beneficiaria de ayudas </w:t>
      </w:r>
      <w:r w:rsidRPr="00B257AC">
        <w:rPr>
          <w:rFonts w:cstheme="minorHAnsi"/>
          <w:sz w:val="20"/>
          <w:szCs w:val="20"/>
        </w:rPr>
        <w:t>destinada</w:t>
      </w:r>
      <w:r w:rsidR="009165D0">
        <w:rPr>
          <w:rFonts w:cstheme="minorHAnsi"/>
          <w:sz w:val="20"/>
          <w:szCs w:val="20"/>
        </w:rPr>
        <w:t>s</w:t>
      </w:r>
      <w:r w:rsidRPr="00B257AC">
        <w:rPr>
          <w:rFonts w:cstheme="minorHAnsi"/>
          <w:sz w:val="20"/>
          <w:szCs w:val="20"/>
        </w:rPr>
        <w:t xml:space="preserve"> a la ejecución de acciones de refuerzo de la conectividad en polígonos industriales, centros logísticos y otras áreas de alta concentración empresarial en la Comunidad Autónoma de Cantabria</w:t>
      </w:r>
      <w:r w:rsidR="00B07350">
        <w:rPr>
          <w:rFonts w:cstheme="minorHAnsi"/>
          <w:sz w:val="20"/>
          <w:szCs w:val="20"/>
        </w:rPr>
        <w:t xml:space="preserve"> </w:t>
      </w:r>
      <w:r w:rsidRPr="00B257AC">
        <w:rPr>
          <w:rFonts w:cstheme="minorHAnsi"/>
          <w:color w:val="000000"/>
          <w:sz w:val="20"/>
          <w:szCs w:val="20"/>
          <w:shd w:val="clear" w:color="auto" w:fill="FFFFFF"/>
        </w:rPr>
        <w:t xml:space="preserve">dentro de las </w:t>
      </w:r>
      <w:bookmarkEnd w:id="3"/>
      <w:r w:rsidR="00BE15C2" w:rsidRPr="00B257AC">
        <w:rPr>
          <w:rFonts w:cstheme="minorHAnsi"/>
          <w:sz w:val="20"/>
          <w:szCs w:val="20"/>
        </w:rPr>
        <w:t xml:space="preserve">actuaciones necesarias para la consecución de los objetivos definidos en el Componente </w:t>
      </w:r>
      <w:r w:rsidR="00CD3156" w:rsidRPr="00B257AC">
        <w:rPr>
          <w:rFonts w:cstheme="minorHAnsi"/>
          <w:sz w:val="20"/>
          <w:szCs w:val="20"/>
        </w:rPr>
        <w:t>15</w:t>
      </w:r>
      <w:r w:rsidR="00BE15C2" w:rsidRPr="00B257AC">
        <w:rPr>
          <w:rFonts w:cstheme="minorHAnsi"/>
          <w:sz w:val="20"/>
          <w:szCs w:val="20"/>
        </w:rPr>
        <w:t xml:space="preserve"> «</w:t>
      </w:r>
      <w:r w:rsidR="00CD3156" w:rsidRPr="00B257AC">
        <w:rPr>
          <w:rFonts w:cstheme="minorHAnsi"/>
          <w:sz w:val="20"/>
          <w:szCs w:val="20"/>
        </w:rPr>
        <w:t>Conectividad digital, impulso a la ciberseguridad y despliegue del 5G</w:t>
      </w:r>
      <w:r w:rsidR="00BE15C2" w:rsidRPr="00B257AC">
        <w:rPr>
          <w:rFonts w:cstheme="minorHAnsi"/>
          <w:sz w:val="20"/>
          <w:szCs w:val="20"/>
        </w:rPr>
        <w:t>»</w:t>
      </w:r>
      <w:r w:rsidR="00001EA3" w:rsidRPr="00B257AC">
        <w:rPr>
          <w:rFonts w:cstheme="minorHAnsi"/>
          <w:sz w:val="20"/>
          <w:szCs w:val="20"/>
        </w:rPr>
        <w:t>, inversión C15.I2 «Acciones de refuerzo de conectividad en centros de referencia, motores socioeconómicos y proyectos tractores de digitalización sectorial</w:t>
      </w:r>
      <w:r w:rsidR="009933B2" w:rsidRPr="00B257AC">
        <w:rPr>
          <w:rFonts w:cstheme="minorHAnsi"/>
          <w:sz w:val="20"/>
          <w:szCs w:val="20"/>
        </w:rPr>
        <w:t>»</w:t>
      </w:r>
      <w:r w:rsidR="00BE15C2" w:rsidRPr="00B257AC">
        <w:rPr>
          <w:rFonts w:cstheme="minorHAnsi"/>
          <w:sz w:val="20"/>
          <w:szCs w:val="20"/>
        </w:rPr>
        <w:t>,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3182AFDC" w14:textId="77777777" w:rsidR="00BE15C2" w:rsidRPr="00B257AC" w:rsidRDefault="00BE15C2" w:rsidP="00BE15C2">
      <w:pPr>
        <w:jc w:val="both"/>
        <w:rPr>
          <w:rFonts w:cstheme="minorHAnsi"/>
          <w:i/>
          <w:sz w:val="20"/>
          <w:szCs w:val="20"/>
        </w:rPr>
      </w:pPr>
      <w:r w:rsidRPr="00B257AC">
        <w:rPr>
          <w:rFonts w:cstheme="minorHAnsi"/>
          <w:sz w:val="20"/>
          <w:szCs w:val="20"/>
        </w:rPr>
        <w:t xml:space="preserve">1. La letra d) del apartado 2: </w:t>
      </w:r>
      <w:r w:rsidRPr="00B257AC">
        <w:rPr>
          <w:rFonts w:cstheme="minorHAnsi"/>
          <w:i/>
          <w:sz w:val="20"/>
          <w:szCs w:val="20"/>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7DA14955" w14:textId="77777777" w:rsidR="00BE15C2" w:rsidRPr="00B257AC" w:rsidRDefault="00BE15C2" w:rsidP="00BE15C2">
      <w:pPr>
        <w:pStyle w:val="Prrafodelista"/>
        <w:numPr>
          <w:ilvl w:val="0"/>
          <w:numId w:val="2"/>
        </w:numPr>
        <w:rPr>
          <w:rFonts w:cstheme="minorHAnsi"/>
          <w:i/>
          <w:sz w:val="20"/>
          <w:szCs w:val="20"/>
        </w:rPr>
      </w:pPr>
      <w:r w:rsidRPr="00B257AC">
        <w:rPr>
          <w:rFonts w:cstheme="minorHAnsi"/>
          <w:i/>
          <w:sz w:val="20"/>
          <w:szCs w:val="20"/>
        </w:rPr>
        <w:t>El nombre del perceptor final de los fondos;</w:t>
      </w:r>
    </w:p>
    <w:p w14:paraId="2F874DD9" w14:textId="77777777" w:rsidR="00BE15C2" w:rsidRPr="00B257AC" w:rsidRDefault="00BE15C2" w:rsidP="00BE15C2">
      <w:pPr>
        <w:pStyle w:val="Prrafodelista"/>
        <w:numPr>
          <w:ilvl w:val="0"/>
          <w:numId w:val="2"/>
        </w:numPr>
        <w:jc w:val="both"/>
        <w:rPr>
          <w:rFonts w:cstheme="minorHAnsi"/>
          <w:i/>
          <w:sz w:val="20"/>
          <w:szCs w:val="20"/>
        </w:rPr>
      </w:pPr>
      <w:r w:rsidRPr="00B257AC">
        <w:rPr>
          <w:rFonts w:cstheme="minorHAnsi"/>
          <w:i/>
          <w:sz w:val="20"/>
          <w:szCs w:val="20"/>
        </w:rPr>
        <w:t>el nombre del contratista y del subcontratista, cuando el perceptor final de los fondos sea un poder adjudicador de conformidad con el Derecho de la Unión o nacional en materia de contratación pública;</w:t>
      </w:r>
    </w:p>
    <w:p w14:paraId="74C23CFE" w14:textId="77777777" w:rsidR="00BE15C2" w:rsidRPr="00B257AC" w:rsidRDefault="00BE15C2" w:rsidP="00BE15C2">
      <w:pPr>
        <w:pStyle w:val="Prrafodelista"/>
        <w:numPr>
          <w:ilvl w:val="0"/>
          <w:numId w:val="2"/>
        </w:numPr>
        <w:jc w:val="both"/>
        <w:rPr>
          <w:rFonts w:cstheme="minorHAnsi"/>
          <w:i/>
          <w:sz w:val="20"/>
          <w:szCs w:val="20"/>
        </w:rPr>
      </w:pPr>
      <w:r w:rsidRPr="00B257AC">
        <w:rPr>
          <w:rFonts w:cstheme="minorHAnsi"/>
          <w:i/>
          <w:sz w:val="20"/>
          <w:szCs w:val="20"/>
        </w:rPr>
        <w:t>los nombres, apellidos y fechas de nacimiento de los titulares reales del perceptor de los fondos o del contratista, según se define en el artículo 3, punto 6, de la Directiva (UE) 2015/849 del Parlamento Europeo y del Consejo (26);</w:t>
      </w:r>
    </w:p>
    <w:p w14:paraId="5AAAE132" w14:textId="474F69D4" w:rsidR="00BE15C2" w:rsidRPr="00B257AC" w:rsidRDefault="00BE15C2" w:rsidP="00BE15C2">
      <w:pPr>
        <w:pStyle w:val="Prrafodelista"/>
        <w:numPr>
          <w:ilvl w:val="0"/>
          <w:numId w:val="2"/>
        </w:numPr>
        <w:jc w:val="both"/>
        <w:rPr>
          <w:rFonts w:cstheme="minorHAnsi"/>
          <w:i/>
          <w:sz w:val="20"/>
          <w:szCs w:val="20"/>
        </w:rPr>
      </w:pPr>
      <w:r w:rsidRPr="00B257AC">
        <w:rPr>
          <w:rFonts w:cstheme="minorHAnsi"/>
          <w:i/>
          <w:sz w:val="20"/>
          <w:szCs w:val="20"/>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4EB5D53B" w14:textId="518A56A5" w:rsidR="00B22FB2" w:rsidRPr="00B257AC" w:rsidRDefault="00B22FB2" w:rsidP="00B22FB2">
      <w:pPr>
        <w:jc w:val="both"/>
        <w:rPr>
          <w:rFonts w:cstheme="minorHAnsi"/>
          <w:i/>
          <w:sz w:val="20"/>
          <w:szCs w:val="20"/>
        </w:rPr>
      </w:pPr>
      <w:r w:rsidRPr="00B257AC">
        <w:rPr>
          <w:rFonts w:cstheme="minorHAnsi"/>
          <w:i/>
          <w:sz w:val="20"/>
          <w:szCs w:val="20"/>
        </w:rPr>
        <w:t>2. La letra e) del apartado 2: «autorizar expresamente a la Comisión, a la OLAF, al Tribunal de Cuentas y, cuando proceda, a la Fiscalía Europea a ejercitar los derechos que les reconoce el artículo 129, apartado 1, del Reglamento Financiero y obligar a todos los perceptores finales de los fondos desembolsados para las medidas de aplicación de las reformas y los proyectos de inversión incluidos en el plan de recuperación y resiliencia, o a todas las demás personas o entidades que intervengan en su aplicación, y autorizar expresamente a la Comisión, a la OLAF, al Tribunal de Cuentas y, cuando proceda, a la Fiscalía Europea a ejercitar los derechos que les reconoce el artículo 129, apartado 1, del Reglamento Financiero, y a imponer obligaciones similares a todos los perceptores finales de fondos».</w:t>
      </w:r>
    </w:p>
    <w:p w14:paraId="2F218984" w14:textId="5BB3635B" w:rsidR="00BE15C2" w:rsidRPr="00B257AC" w:rsidRDefault="00B22FB2" w:rsidP="00BE15C2">
      <w:pPr>
        <w:jc w:val="both"/>
        <w:rPr>
          <w:rFonts w:cstheme="minorHAnsi"/>
          <w:sz w:val="20"/>
          <w:szCs w:val="20"/>
        </w:rPr>
      </w:pPr>
      <w:r w:rsidRPr="00B257AC">
        <w:rPr>
          <w:rFonts w:cstheme="minorHAnsi"/>
          <w:sz w:val="20"/>
          <w:szCs w:val="20"/>
        </w:rPr>
        <w:t>3</w:t>
      </w:r>
      <w:r w:rsidR="00BE15C2" w:rsidRPr="00B257AC">
        <w:rPr>
          <w:rFonts w:cstheme="minorHAnsi"/>
          <w:sz w:val="20"/>
          <w:szCs w:val="20"/>
        </w:rPr>
        <w:t xml:space="preserve">. Apartado 3: </w:t>
      </w:r>
      <w:r w:rsidR="00BE15C2" w:rsidRPr="00B257AC">
        <w:rPr>
          <w:rFonts w:cstheme="minorHAnsi"/>
          <w:i/>
          <w:sz w:val="20"/>
          <w:szCs w:val="20"/>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00BE15C2" w:rsidRPr="00B257AC">
        <w:rPr>
          <w:rFonts w:cstheme="minorHAnsi"/>
          <w:sz w:val="20"/>
          <w:szCs w:val="20"/>
        </w:rPr>
        <w:t>.</w:t>
      </w:r>
    </w:p>
    <w:p w14:paraId="34A56A8A" w14:textId="77777777" w:rsidR="00BE15C2" w:rsidRPr="00B257AC" w:rsidRDefault="00BE15C2" w:rsidP="00BE15C2">
      <w:pPr>
        <w:jc w:val="both"/>
        <w:rPr>
          <w:rFonts w:cstheme="minorHAnsi"/>
          <w:sz w:val="20"/>
          <w:szCs w:val="20"/>
        </w:rPr>
      </w:pPr>
      <w:r w:rsidRPr="00B257AC">
        <w:rPr>
          <w:rFonts w:cstheme="minorHAnsi"/>
          <w:sz w:val="20"/>
          <w:szCs w:val="20"/>
        </w:rPr>
        <w:t>Conforme al marco jurídico expuesto, manifiesta acceder a la cesión y tratamiento de los datos con los fines expresamente relacionados en los artículos citados.</w:t>
      </w:r>
    </w:p>
    <w:tbl>
      <w:tblPr>
        <w:tblStyle w:val="Tablaconcuadrcula"/>
        <w:tblW w:w="0" w:type="auto"/>
        <w:tblLook w:val="04A0" w:firstRow="1" w:lastRow="0" w:firstColumn="1" w:lastColumn="0" w:noHBand="0" w:noVBand="1"/>
      </w:tblPr>
      <w:tblGrid>
        <w:gridCol w:w="1967"/>
        <w:gridCol w:w="2402"/>
        <w:gridCol w:w="2184"/>
        <w:gridCol w:w="1951"/>
      </w:tblGrid>
      <w:tr w:rsidR="00BE15C2" w:rsidRPr="00B257AC" w14:paraId="1EF20414" w14:textId="77777777" w:rsidTr="00A03987">
        <w:trPr>
          <w:trHeight w:val="170"/>
        </w:trPr>
        <w:tc>
          <w:tcPr>
            <w:tcW w:w="2356" w:type="dxa"/>
            <w:tcBorders>
              <w:top w:val="nil"/>
              <w:left w:val="nil"/>
              <w:bottom w:val="nil"/>
              <w:right w:val="nil"/>
            </w:tcBorders>
          </w:tcPr>
          <w:p w14:paraId="48F504F4" w14:textId="77777777" w:rsidR="00BE15C2" w:rsidRPr="00B257AC" w:rsidRDefault="00BE15C2" w:rsidP="00A03987">
            <w:pPr>
              <w:rPr>
                <w:rFonts w:cstheme="minorHAnsi"/>
                <w:sz w:val="16"/>
                <w:szCs w:val="16"/>
              </w:rPr>
            </w:pPr>
          </w:p>
        </w:tc>
        <w:tc>
          <w:tcPr>
            <w:tcW w:w="2889" w:type="dxa"/>
            <w:tcBorders>
              <w:top w:val="nil"/>
              <w:left w:val="nil"/>
              <w:bottom w:val="nil"/>
              <w:right w:val="nil"/>
            </w:tcBorders>
          </w:tcPr>
          <w:p w14:paraId="7ACBCFCA" w14:textId="77777777" w:rsidR="00BE15C2" w:rsidRPr="00B257AC" w:rsidRDefault="00BE15C2" w:rsidP="00A03987">
            <w:pPr>
              <w:rPr>
                <w:rFonts w:cstheme="minorHAnsi"/>
                <w:sz w:val="16"/>
                <w:szCs w:val="16"/>
              </w:rPr>
            </w:pPr>
          </w:p>
        </w:tc>
        <w:tc>
          <w:tcPr>
            <w:tcW w:w="2622" w:type="dxa"/>
            <w:tcBorders>
              <w:top w:val="nil"/>
              <w:left w:val="nil"/>
              <w:bottom w:val="nil"/>
              <w:right w:val="nil"/>
            </w:tcBorders>
          </w:tcPr>
          <w:p w14:paraId="77EF7FB3" w14:textId="77777777" w:rsidR="00BE15C2" w:rsidRPr="00B257AC" w:rsidRDefault="00BE15C2" w:rsidP="00A03987">
            <w:pPr>
              <w:rPr>
                <w:rFonts w:cstheme="minorHAnsi"/>
                <w:sz w:val="16"/>
                <w:szCs w:val="16"/>
              </w:rPr>
            </w:pPr>
          </w:p>
        </w:tc>
        <w:tc>
          <w:tcPr>
            <w:tcW w:w="2337" w:type="dxa"/>
            <w:tcBorders>
              <w:top w:val="nil"/>
              <w:left w:val="nil"/>
              <w:bottom w:val="nil"/>
              <w:right w:val="nil"/>
            </w:tcBorders>
          </w:tcPr>
          <w:p w14:paraId="3A02F807" w14:textId="77777777" w:rsidR="00BE15C2" w:rsidRPr="00B257AC" w:rsidRDefault="00BE15C2" w:rsidP="00A03987">
            <w:pPr>
              <w:rPr>
                <w:rFonts w:cstheme="minorHAnsi"/>
                <w:sz w:val="16"/>
                <w:szCs w:val="16"/>
              </w:rPr>
            </w:pPr>
          </w:p>
        </w:tc>
      </w:tr>
    </w:tbl>
    <w:p w14:paraId="45933D72" w14:textId="77777777" w:rsidR="00BE15C2" w:rsidRPr="00B257AC" w:rsidRDefault="00BE15C2" w:rsidP="00BE15C2">
      <w:pPr>
        <w:rPr>
          <w:rFonts w:cstheme="minorHAnsi"/>
          <w:sz w:val="8"/>
          <w:szCs w:val="8"/>
        </w:rPr>
      </w:pPr>
    </w:p>
    <w:p w14:paraId="6D506905" w14:textId="2BD2366A" w:rsidR="00BE15C2" w:rsidRPr="00B257AC" w:rsidRDefault="00BE15C2" w:rsidP="00B22FB2">
      <w:pPr>
        <w:pStyle w:val="Estilo11"/>
        <w:spacing w:line="360" w:lineRule="auto"/>
        <w:jc w:val="center"/>
        <w:rPr>
          <w:rFonts w:asciiTheme="minorHAnsi" w:hAnsiTheme="minorHAnsi" w:cstheme="minorHAnsi"/>
          <w:sz w:val="18"/>
          <w:szCs w:val="18"/>
        </w:rPr>
      </w:pPr>
      <w:r w:rsidRPr="00B257AC">
        <w:rPr>
          <w:rFonts w:asciiTheme="minorHAnsi" w:hAnsiTheme="minorHAnsi" w:cstheme="minorHAnsi"/>
          <w:sz w:val="20"/>
          <w:szCs w:val="20"/>
        </w:rPr>
        <w:t>En ………., a la fecha de la firma electrónica.</w:t>
      </w:r>
      <w:r w:rsidRPr="00B257AC">
        <w:rPr>
          <w:rFonts w:asciiTheme="minorHAnsi" w:hAnsiTheme="minorHAnsi" w:cstheme="minorHAnsi"/>
          <w:sz w:val="18"/>
          <w:szCs w:val="18"/>
        </w:rPr>
        <w:br w:type="page"/>
      </w:r>
    </w:p>
    <w:p w14:paraId="3E5597A5" w14:textId="77777777" w:rsidR="00A7047D" w:rsidRPr="00B257AC" w:rsidRDefault="00A7047D" w:rsidP="00BD3421">
      <w:pPr>
        <w:pStyle w:val="Estilo11"/>
        <w:spacing w:line="360" w:lineRule="auto"/>
        <w:jc w:val="center"/>
        <w:rPr>
          <w:rFonts w:asciiTheme="minorHAnsi" w:hAnsiTheme="minorHAnsi" w:cstheme="minorHAnsi"/>
          <w:sz w:val="18"/>
          <w:szCs w:val="18"/>
        </w:rPr>
      </w:pPr>
    </w:p>
    <w:p w14:paraId="0178BD0B" w14:textId="58528910" w:rsidR="00A7047D" w:rsidRPr="00B257AC" w:rsidRDefault="00A7047D" w:rsidP="00A7047D">
      <w:pPr>
        <w:jc w:val="center"/>
        <w:rPr>
          <w:rFonts w:cstheme="minorHAnsi"/>
          <w:b/>
          <w:sz w:val="28"/>
          <w:szCs w:val="28"/>
          <w:u w:val="single"/>
        </w:rPr>
      </w:pPr>
      <w:r w:rsidRPr="00B257AC">
        <w:rPr>
          <w:rFonts w:cstheme="minorHAnsi"/>
          <w:b/>
          <w:sz w:val="28"/>
          <w:szCs w:val="28"/>
          <w:u w:val="single"/>
        </w:rPr>
        <w:t xml:space="preserve">ANEXO </w:t>
      </w:r>
      <w:r w:rsidR="00DF15C7">
        <w:rPr>
          <w:rFonts w:cstheme="minorHAnsi"/>
          <w:b/>
          <w:sz w:val="28"/>
          <w:szCs w:val="28"/>
          <w:u w:val="single"/>
        </w:rPr>
        <w:t>V</w:t>
      </w:r>
    </w:p>
    <w:p w14:paraId="76F3DBE6" w14:textId="77777777" w:rsidR="00A7047D" w:rsidRPr="00B257AC" w:rsidRDefault="00A7047D" w:rsidP="00A7047D">
      <w:pPr>
        <w:pStyle w:val="Encabezado"/>
        <w:tabs>
          <w:tab w:val="clear" w:pos="8504"/>
          <w:tab w:val="left" w:pos="4252"/>
        </w:tabs>
        <w:rPr>
          <w:rFonts w:cstheme="minorHAnsi"/>
          <w:sz w:val="14"/>
        </w:rPr>
      </w:pPr>
    </w:p>
    <w:tbl>
      <w:tblPr>
        <w:tblStyle w:val="Tablaconcuadrcula"/>
        <w:tblW w:w="8789" w:type="dxa"/>
        <w:tblLook w:val="04A0" w:firstRow="1" w:lastRow="0" w:firstColumn="1" w:lastColumn="0" w:noHBand="0" w:noVBand="1"/>
      </w:tblPr>
      <w:tblGrid>
        <w:gridCol w:w="8789"/>
      </w:tblGrid>
      <w:tr w:rsidR="00A7047D" w:rsidRPr="00B257AC" w14:paraId="5AAB0D0D" w14:textId="77777777" w:rsidTr="00AA6CDA">
        <w:trPr>
          <w:trHeight w:val="568"/>
        </w:trPr>
        <w:tc>
          <w:tcPr>
            <w:tcW w:w="8789" w:type="dxa"/>
            <w:tcBorders>
              <w:top w:val="nil"/>
              <w:left w:val="nil"/>
              <w:bottom w:val="nil"/>
              <w:right w:val="nil"/>
            </w:tcBorders>
            <w:shd w:val="clear" w:color="auto" w:fill="auto"/>
            <w:vAlign w:val="center"/>
          </w:tcPr>
          <w:p w14:paraId="044809C2" w14:textId="5EDF8493" w:rsidR="00A7047D" w:rsidRPr="00B257AC" w:rsidRDefault="00A7047D" w:rsidP="009E7036">
            <w:pPr>
              <w:pStyle w:val="Encabezado"/>
              <w:jc w:val="both"/>
              <w:rPr>
                <w:rFonts w:cstheme="minorHAnsi"/>
                <w:b/>
                <w:bCs/>
                <w:sz w:val="18"/>
                <w:szCs w:val="18"/>
              </w:rPr>
            </w:pPr>
            <w:r w:rsidRPr="00B257AC">
              <w:rPr>
                <w:rFonts w:cstheme="minorHAnsi"/>
                <w:b/>
                <w:bCs/>
                <w:szCs w:val="18"/>
              </w:rPr>
              <w:t xml:space="preserve">MODELO </w:t>
            </w:r>
            <w:r w:rsidR="00AA6CDA" w:rsidRPr="00B257AC">
              <w:rPr>
                <w:rFonts w:cstheme="minorHAnsi"/>
                <w:b/>
                <w:bCs/>
                <w:szCs w:val="18"/>
              </w:rPr>
              <w:t>DE DECLARACIÓN</w:t>
            </w:r>
            <w:r w:rsidRPr="00B257AC">
              <w:rPr>
                <w:rFonts w:cstheme="minorHAnsi"/>
                <w:b/>
                <w:bCs/>
                <w:szCs w:val="18"/>
              </w:rPr>
              <w:t xml:space="preserve"> DE COMPROMISO EN RELACIÓN CON LA EJECUCIÓN DE ACTUACIONES DEL PLAN DE RECUPERACIÓN, TRANSFORMACIÓN Y RESILIENCIA (PRTR)</w:t>
            </w:r>
          </w:p>
        </w:tc>
      </w:tr>
    </w:tbl>
    <w:p w14:paraId="6F2080B0" w14:textId="77777777" w:rsidR="00A7047D" w:rsidRPr="00B257AC" w:rsidRDefault="00A7047D" w:rsidP="00A7047D">
      <w:pPr>
        <w:rPr>
          <w:rFonts w:cstheme="minorHAnsi"/>
          <w:sz w:val="8"/>
          <w:szCs w:val="8"/>
          <w:vertAlign w:val="subscript"/>
        </w:rPr>
      </w:pPr>
    </w:p>
    <w:tbl>
      <w:tblPr>
        <w:tblStyle w:val="Tablaconcuadrcula"/>
        <w:tblW w:w="8647" w:type="dxa"/>
        <w:tblLook w:val="04A0" w:firstRow="1" w:lastRow="0" w:firstColumn="1" w:lastColumn="0" w:noHBand="0" w:noVBand="1"/>
      </w:tblPr>
      <w:tblGrid>
        <w:gridCol w:w="8647"/>
      </w:tblGrid>
      <w:tr w:rsidR="00413408" w:rsidRPr="001B1E6E" w14:paraId="68449919" w14:textId="77777777" w:rsidTr="00A03987">
        <w:trPr>
          <w:trHeight w:val="568"/>
        </w:trPr>
        <w:tc>
          <w:tcPr>
            <w:tcW w:w="8647" w:type="dxa"/>
            <w:tcBorders>
              <w:top w:val="nil"/>
              <w:left w:val="nil"/>
              <w:bottom w:val="nil"/>
              <w:right w:val="nil"/>
            </w:tcBorders>
            <w:shd w:val="clear" w:color="auto" w:fill="auto"/>
            <w:vAlign w:val="center"/>
          </w:tcPr>
          <w:p w14:paraId="65EA4ACD" w14:textId="6742483C" w:rsidR="00413408" w:rsidRPr="001B1E6E" w:rsidRDefault="00413408" w:rsidP="00413408">
            <w:pPr>
              <w:spacing w:after="160" w:line="259" w:lineRule="auto"/>
              <w:jc w:val="center"/>
              <w:rPr>
                <w:rFonts w:cstheme="minorHAnsi"/>
                <w:i/>
                <w:iCs/>
                <w:sz w:val="18"/>
                <w:szCs w:val="18"/>
              </w:rPr>
            </w:pPr>
            <w:r w:rsidRPr="001B1E6E">
              <w:rPr>
                <w:rFonts w:cstheme="minorHAnsi"/>
                <w:i/>
                <w:iCs/>
                <w:sz w:val="18"/>
                <w:szCs w:val="18"/>
              </w:rPr>
              <w:t>(ANEXO IV C de la Orden HFP/1030/2021, de 29 de septiembre, por la que se configura el Sistema de Gestión del Plan de Recuperación, Transformación y Resiliencia.)</w:t>
            </w:r>
          </w:p>
        </w:tc>
      </w:tr>
    </w:tbl>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413408" w:rsidRPr="00B257AC" w14:paraId="1D382979" w14:textId="77777777" w:rsidTr="00A03987">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AB2533D" w14:textId="77777777" w:rsidR="00413408" w:rsidRPr="001B1E6E" w:rsidRDefault="00413408" w:rsidP="00A03987">
            <w:pPr>
              <w:rPr>
                <w:rFonts w:cstheme="minorHAnsi"/>
                <w:color w:val="000000"/>
                <w:sz w:val="20"/>
                <w:szCs w:val="20"/>
                <w:shd w:val="clear" w:color="auto" w:fill="FFFFFF"/>
              </w:rPr>
            </w:pPr>
            <w:r w:rsidRPr="001B1E6E">
              <w:rPr>
                <w:rFonts w:cstheme="minorHAnsi"/>
                <w:color w:val="000000"/>
                <w:sz w:val="20"/>
                <w:szCs w:val="20"/>
                <w:shd w:val="clear" w:color="auto" w:fill="FFFFFF"/>
              </w:rPr>
              <w:t xml:space="preserve">Objeto: </w:t>
            </w:r>
          </w:p>
          <w:p w14:paraId="16300801" w14:textId="77777777" w:rsidR="00413408" w:rsidRPr="001B1E6E" w:rsidRDefault="00413408" w:rsidP="00A03987">
            <w:pPr>
              <w:rPr>
                <w:rFonts w:cstheme="minorHAnsi"/>
                <w:color w:val="000000"/>
                <w:sz w:val="20"/>
                <w:szCs w:val="20"/>
                <w:shd w:val="clear" w:color="auto" w:fill="FFFFFF"/>
              </w:rPr>
            </w:pPr>
          </w:p>
          <w:p w14:paraId="4BAFD4B8" w14:textId="77777777" w:rsidR="00413408" w:rsidRPr="001B1E6E" w:rsidRDefault="00413408" w:rsidP="00A03987">
            <w:pPr>
              <w:rPr>
                <w:rFonts w:cstheme="minorHAnsi"/>
                <w:color w:val="000000"/>
                <w:sz w:val="20"/>
                <w:szCs w:val="20"/>
                <w:shd w:val="clear" w:color="auto" w:fill="FFFFFF"/>
              </w:rPr>
            </w:pPr>
          </w:p>
          <w:p w14:paraId="33808630" w14:textId="77777777" w:rsidR="00413408" w:rsidRPr="001B1E6E" w:rsidRDefault="00413408" w:rsidP="00A0398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4A8B621" w14:textId="77777777" w:rsidR="00413408" w:rsidRPr="001B1E6E" w:rsidRDefault="00413408" w:rsidP="00A03987">
            <w:pPr>
              <w:pStyle w:val="Estilo11"/>
              <w:jc w:val="both"/>
              <w:rPr>
                <w:rFonts w:asciiTheme="minorHAnsi" w:eastAsiaTheme="minorHAnsi" w:hAnsiTheme="minorHAnsi" w:cstheme="minorHAnsi"/>
                <w:color w:val="000000"/>
                <w:sz w:val="20"/>
                <w:szCs w:val="20"/>
                <w:shd w:val="clear" w:color="auto" w:fill="FFFFFF"/>
              </w:rPr>
            </w:pPr>
          </w:p>
          <w:p w14:paraId="74C4864F" w14:textId="0EAA8472"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00507390" w:rsidRPr="00507390">
              <w:rPr>
                <w:rFonts w:asciiTheme="minorHAnsi" w:eastAsia="Times New Roman" w:hAnsiTheme="minorHAnsi" w:cstheme="minorHAnsi"/>
                <w:b/>
                <w:sz w:val="20"/>
                <w:szCs w:val="20"/>
                <w:lang w:val="es-ES_tradnl" w:eastAsia="es-ES"/>
              </w:rPr>
              <w:t>FOM/12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76831136" w14:textId="77777777" w:rsidR="00413408" w:rsidRPr="00B257AC" w:rsidRDefault="00413408" w:rsidP="00A03987">
            <w:pPr>
              <w:pStyle w:val="Estilo11"/>
              <w:jc w:val="both"/>
              <w:rPr>
                <w:rFonts w:asciiTheme="minorHAnsi" w:eastAsiaTheme="minorHAnsi" w:hAnsiTheme="minorHAnsi" w:cstheme="minorHAnsi"/>
                <w:color w:val="000000"/>
                <w:sz w:val="20"/>
                <w:szCs w:val="20"/>
                <w:shd w:val="clear" w:color="auto" w:fill="FFFFFF"/>
              </w:rPr>
            </w:pPr>
          </w:p>
        </w:tc>
      </w:tr>
    </w:tbl>
    <w:p w14:paraId="0E9BCD51" w14:textId="77777777" w:rsidR="00413408" w:rsidRDefault="00413408" w:rsidP="00413408">
      <w:pPr>
        <w:rPr>
          <w:rFonts w:cstheme="minorHAnsi"/>
          <w:sz w:val="8"/>
          <w:szCs w:val="8"/>
          <w:vertAlign w:val="subscript"/>
        </w:rPr>
      </w:pPr>
    </w:p>
    <w:p w14:paraId="0F87D81F" w14:textId="5994CDFB" w:rsidR="00A7047D" w:rsidRPr="00413408" w:rsidRDefault="00413408" w:rsidP="00413408">
      <w:pPr>
        <w:jc w:val="both"/>
        <w:rPr>
          <w:rFonts w:cstheme="minorHAnsi"/>
          <w:sz w:val="8"/>
          <w:szCs w:val="8"/>
          <w:vertAlign w:val="subscript"/>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solicitante de subvención </w:t>
      </w:r>
      <w:r>
        <w:rPr>
          <w:rFonts w:cstheme="minorHAnsi"/>
          <w:sz w:val="20"/>
          <w:szCs w:val="20"/>
        </w:rPr>
        <w:t xml:space="preserve">y potencial beneficiaria de ayudas </w:t>
      </w:r>
      <w:r w:rsidRPr="00B257AC">
        <w:rPr>
          <w:rFonts w:cstheme="minorHAnsi"/>
          <w:sz w:val="20"/>
          <w:szCs w:val="20"/>
        </w:rPr>
        <w:t>destinada</w:t>
      </w:r>
      <w:r>
        <w:rPr>
          <w:rFonts w:cstheme="minorHAnsi"/>
          <w:sz w:val="20"/>
          <w:szCs w:val="20"/>
        </w:rPr>
        <w:t>s</w:t>
      </w:r>
      <w:r w:rsidRPr="00B257AC">
        <w:rPr>
          <w:rFonts w:cstheme="minorHAnsi"/>
          <w:sz w:val="20"/>
          <w:szCs w:val="20"/>
        </w:rPr>
        <w:t xml:space="preserve"> a la ejecución de acciones de refuerzo de la conectividad en polígonos industriales, centros logísticos y otras áreas de alta concentración empresarial en la Comunidad Autónoma de Cantabria</w:t>
      </w:r>
      <w:r w:rsidRPr="00B257AC">
        <w:rPr>
          <w:rFonts w:cstheme="minorHAnsi"/>
          <w:color w:val="000000"/>
          <w:sz w:val="20"/>
          <w:szCs w:val="20"/>
          <w:shd w:val="clear" w:color="auto" w:fill="FFFFFF"/>
        </w:rPr>
        <w:t xml:space="preserve"> dentro de las </w:t>
      </w:r>
      <w:r w:rsidRPr="00B257AC">
        <w:rPr>
          <w:rFonts w:cstheme="minorHAnsi"/>
          <w:sz w:val="20"/>
          <w:szCs w:val="20"/>
        </w:rPr>
        <w:t>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w:t>
      </w:r>
      <w:r w:rsidR="00723B7F" w:rsidRPr="00B257AC">
        <w:rPr>
          <w:rFonts w:cstheme="minorHAnsi"/>
          <w:sz w:val="20"/>
          <w:szCs w:val="20"/>
        </w:rPr>
        <w:t xml:space="preserve">, </w:t>
      </w:r>
      <w:r w:rsidR="00A7047D" w:rsidRPr="00B257AC">
        <w:rPr>
          <w:rFonts w:cstheme="minorHAnsi"/>
          <w:sz w:val="20"/>
          <w:szCs w:val="20"/>
        </w:rPr>
        <w:t>manifiesta el compromiso de la persona / entidad que representa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697ADA1A" w14:textId="77777777" w:rsidR="00A7047D" w:rsidRPr="00B257AC" w:rsidRDefault="00A7047D" w:rsidP="00413408">
      <w:pPr>
        <w:jc w:val="both"/>
        <w:rPr>
          <w:rFonts w:cstheme="minorHAnsi"/>
          <w:sz w:val="20"/>
          <w:szCs w:val="20"/>
        </w:rPr>
      </w:pPr>
      <w:r w:rsidRPr="00B257AC">
        <w:rPr>
          <w:rFonts w:cstheme="minorHAnsi"/>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B257AC">
        <w:rPr>
          <w:rFonts w:cstheme="minorHAnsi"/>
          <w:sz w:val="20"/>
          <w:szCs w:val="20"/>
        </w:rPr>
        <w:t>significant</w:t>
      </w:r>
      <w:proofErr w:type="spellEnd"/>
      <w:r w:rsidRPr="00B257AC">
        <w:rPr>
          <w:rFonts w:cstheme="minorHAnsi"/>
          <w:sz w:val="20"/>
          <w:szCs w:val="20"/>
        </w:rPr>
        <w:t xml:space="preserve"> </w:t>
      </w:r>
      <w:proofErr w:type="spellStart"/>
      <w:r w:rsidRPr="00B257AC">
        <w:rPr>
          <w:rFonts w:cstheme="minorHAnsi"/>
          <w:sz w:val="20"/>
          <w:szCs w:val="20"/>
        </w:rPr>
        <w:t>harm</w:t>
      </w:r>
      <w:proofErr w:type="spellEnd"/>
      <w:r w:rsidRPr="00B257AC">
        <w:rPr>
          <w:rFonts w:cstheme="minorHAnsi"/>
          <w:sz w:val="20"/>
          <w:szCs w:val="20"/>
        </w:rPr>
        <w:t>») en la ejecución de las actuaciones llevadas a cabo en el marco de dicho Plan, y manifiesta que no incurre en doble financiación y que, en su caso, no le consta riesgo de incompatibilidad con el régimen de ayudas de Estado.</w:t>
      </w:r>
    </w:p>
    <w:tbl>
      <w:tblPr>
        <w:tblStyle w:val="Tablaconcuadrcula"/>
        <w:tblW w:w="0" w:type="auto"/>
        <w:tblLook w:val="04A0" w:firstRow="1" w:lastRow="0" w:firstColumn="1" w:lastColumn="0" w:noHBand="0" w:noVBand="1"/>
      </w:tblPr>
      <w:tblGrid>
        <w:gridCol w:w="1967"/>
        <w:gridCol w:w="2402"/>
        <w:gridCol w:w="2184"/>
        <w:gridCol w:w="1951"/>
      </w:tblGrid>
      <w:tr w:rsidR="00A7047D" w:rsidRPr="00B257AC" w14:paraId="6CBEAB48" w14:textId="77777777" w:rsidTr="00A03987">
        <w:trPr>
          <w:trHeight w:val="170"/>
        </w:trPr>
        <w:tc>
          <w:tcPr>
            <w:tcW w:w="2356" w:type="dxa"/>
            <w:tcBorders>
              <w:top w:val="nil"/>
              <w:left w:val="nil"/>
              <w:bottom w:val="nil"/>
              <w:right w:val="nil"/>
            </w:tcBorders>
          </w:tcPr>
          <w:p w14:paraId="290E042B" w14:textId="77777777" w:rsidR="00A7047D" w:rsidRPr="00B257AC" w:rsidRDefault="00A7047D" w:rsidP="00A03987">
            <w:pPr>
              <w:rPr>
                <w:rFonts w:cstheme="minorHAnsi"/>
                <w:sz w:val="16"/>
                <w:szCs w:val="16"/>
              </w:rPr>
            </w:pPr>
          </w:p>
        </w:tc>
        <w:tc>
          <w:tcPr>
            <w:tcW w:w="2889" w:type="dxa"/>
            <w:tcBorders>
              <w:top w:val="nil"/>
              <w:left w:val="nil"/>
              <w:bottom w:val="nil"/>
              <w:right w:val="nil"/>
            </w:tcBorders>
          </w:tcPr>
          <w:p w14:paraId="19C2AE9B" w14:textId="77777777" w:rsidR="00A7047D" w:rsidRPr="00B257AC" w:rsidRDefault="00A7047D" w:rsidP="00A03987">
            <w:pPr>
              <w:rPr>
                <w:rFonts w:cstheme="minorHAnsi"/>
                <w:sz w:val="16"/>
                <w:szCs w:val="16"/>
              </w:rPr>
            </w:pPr>
          </w:p>
        </w:tc>
        <w:tc>
          <w:tcPr>
            <w:tcW w:w="2622" w:type="dxa"/>
            <w:tcBorders>
              <w:top w:val="nil"/>
              <w:left w:val="nil"/>
              <w:bottom w:val="nil"/>
              <w:right w:val="nil"/>
            </w:tcBorders>
          </w:tcPr>
          <w:p w14:paraId="5CB120A3" w14:textId="77777777" w:rsidR="00A7047D" w:rsidRPr="00B257AC" w:rsidRDefault="00A7047D" w:rsidP="00A03987">
            <w:pPr>
              <w:rPr>
                <w:rFonts w:cstheme="minorHAnsi"/>
                <w:sz w:val="16"/>
                <w:szCs w:val="16"/>
              </w:rPr>
            </w:pPr>
          </w:p>
        </w:tc>
        <w:tc>
          <w:tcPr>
            <w:tcW w:w="2337" w:type="dxa"/>
            <w:tcBorders>
              <w:top w:val="nil"/>
              <w:left w:val="nil"/>
              <w:bottom w:val="nil"/>
              <w:right w:val="nil"/>
            </w:tcBorders>
          </w:tcPr>
          <w:p w14:paraId="123DED20" w14:textId="77777777" w:rsidR="00A7047D" w:rsidRPr="00B257AC" w:rsidRDefault="00A7047D" w:rsidP="00A03987">
            <w:pPr>
              <w:rPr>
                <w:rFonts w:cstheme="minorHAnsi"/>
                <w:sz w:val="16"/>
                <w:szCs w:val="16"/>
              </w:rPr>
            </w:pPr>
          </w:p>
        </w:tc>
      </w:tr>
    </w:tbl>
    <w:p w14:paraId="69BDCE02" w14:textId="77777777" w:rsidR="00A7047D" w:rsidRPr="00B257AC" w:rsidRDefault="00A7047D" w:rsidP="00A7047D">
      <w:pPr>
        <w:rPr>
          <w:rFonts w:cstheme="minorHAnsi"/>
          <w:sz w:val="8"/>
          <w:szCs w:val="8"/>
        </w:rPr>
      </w:pPr>
    </w:p>
    <w:p w14:paraId="31950F73" w14:textId="52A4E5D6" w:rsidR="00A7047D" w:rsidRPr="00B257AC" w:rsidRDefault="00A7047D" w:rsidP="00A7047D">
      <w:pPr>
        <w:pStyle w:val="Estilo11"/>
        <w:spacing w:line="360" w:lineRule="auto"/>
        <w:jc w:val="center"/>
        <w:rPr>
          <w:rFonts w:asciiTheme="minorHAnsi" w:hAnsiTheme="minorHAnsi" w:cstheme="minorHAnsi"/>
          <w:sz w:val="20"/>
          <w:szCs w:val="20"/>
        </w:rPr>
      </w:pPr>
      <w:r w:rsidRPr="00B257AC">
        <w:rPr>
          <w:rFonts w:asciiTheme="minorHAnsi" w:hAnsiTheme="minorHAnsi" w:cstheme="minorHAnsi"/>
          <w:sz w:val="20"/>
          <w:szCs w:val="20"/>
        </w:rPr>
        <w:t>En.………….., a la fecha de la firma electrónica</w:t>
      </w:r>
      <w:r w:rsidR="00BE15C2" w:rsidRPr="00B257AC">
        <w:rPr>
          <w:rFonts w:asciiTheme="minorHAnsi" w:hAnsiTheme="minorHAnsi" w:cstheme="minorHAnsi"/>
          <w:sz w:val="20"/>
          <w:szCs w:val="20"/>
        </w:rPr>
        <w:t>.</w:t>
      </w:r>
    </w:p>
    <w:p w14:paraId="58560468" w14:textId="7802657E" w:rsidR="00AA6CDA" w:rsidRPr="00B257AC" w:rsidRDefault="00AA6CDA">
      <w:pPr>
        <w:rPr>
          <w:rFonts w:eastAsia="Calibri" w:cstheme="minorHAnsi"/>
          <w:sz w:val="18"/>
          <w:szCs w:val="18"/>
        </w:rPr>
      </w:pPr>
      <w:r w:rsidRPr="00B257AC">
        <w:rPr>
          <w:rFonts w:cstheme="minorHAnsi"/>
          <w:sz w:val="18"/>
          <w:szCs w:val="18"/>
        </w:rPr>
        <w:br w:type="page"/>
      </w:r>
    </w:p>
    <w:p w14:paraId="013FD223" w14:textId="74B4D4BF" w:rsidR="00AA6CDA" w:rsidRPr="00B257AC" w:rsidRDefault="00AA6CDA" w:rsidP="00AA6CDA">
      <w:pPr>
        <w:jc w:val="center"/>
        <w:rPr>
          <w:rFonts w:cstheme="minorHAnsi"/>
          <w:b/>
          <w:sz w:val="28"/>
          <w:szCs w:val="28"/>
          <w:u w:val="single"/>
        </w:rPr>
      </w:pPr>
      <w:r w:rsidRPr="00B257AC">
        <w:rPr>
          <w:rFonts w:cstheme="minorHAnsi"/>
          <w:b/>
          <w:sz w:val="28"/>
          <w:szCs w:val="28"/>
          <w:u w:val="single"/>
        </w:rPr>
        <w:t xml:space="preserve">ANEXO </w:t>
      </w:r>
      <w:r w:rsidR="009933B2" w:rsidRPr="00B257AC">
        <w:rPr>
          <w:rFonts w:cstheme="minorHAnsi"/>
          <w:b/>
          <w:sz w:val="28"/>
          <w:szCs w:val="28"/>
          <w:u w:val="single"/>
        </w:rPr>
        <w:t>V</w:t>
      </w:r>
      <w:r w:rsidR="00747451">
        <w:rPr>
          <w:rFonts w:cstheme="minorHAnsi"/>
          <w:b/>
          <w:sz w:val="28"/>
          <w:szCs w:val="28"/>
          <w:u w:val="single"/>
        </w:rPr>
        <w:t>I</w:t>
      </w:r>
    </w:p>
    <w:p w14:paraId="086D335A" w14:textId="77777777" w:rsidR="00AA6CDA" w:rsidRPr="00B257AC" w:rsidRDefault="00AA6CDA" w:rsidP="00AA6CDA">
      <w:pPr>
        <w:pStyle w:val="Encabezado"/>
        <w:tabs>
          <w:tab w:val="clear" w:pos="8504"/>
          <w:tab w:val="left" w:pos="4252"/>
        </w:tabs>
        <w:rPr>
          <w:rFonts w:cstheme="minorHAnsi"/>
          <w:sz w:val="14"/>
        </w:rPr>
      </w:pPr>
    </w:p>
    <w:tbl>
      <w:tblPr>
        <w:tblStyle w:val="Tablaconcuadrcula"/>
        <w:tblW w:w="8789" w:type="dxa"/>
        <w:tblLook w:val="04A0" w:firstRow="1" w:lastRow="0" w:firstColumn="1" w:lastColumn="0" w:noHBand="0" w:noVBand="1"/>
      </w:tblPr>
      <w:tblGrid>
        <w:gridCol w:w="8789"/>
      </w:tblGrid>
      <w:tr w:rsidR="00AA6CDA" w:rsidRPr="00B257AC" w14:paraId="222338C0" w14:textId="77777777" w:rsidTr="00A03987">
        <w:trPr>
          <w:trHeight w:val="568"/>
        </w:trPr>
        <w:tc>
          <w:tcPr>
            <w:tcW w:w="8789" w:type="dxa"/>
            <w:tcBorders>
              <w:top w:val="nil"/>
              <w:left w:val="nil"/>
              <w:bottom w:val="nil"/>
              <w:right w:val="nil"/>
            </w:tcBorders>
            <w:shd w:val="clear" w:color="auto" w:fill="auto"/>
            <w:vAlign w:val="center"/>
          </w:tcPr>
          <w:p w14:paraId="6057C4BC" w14:textId="1D92C11B" w:rsidR="00AA6CDA" w:rsidRPr="00B257AC" w:rsidRDefault="00AA6CDA" w:rsidP="009E7036">
            <w:pPr>
              <w:pStyle w:val="Encabezado"/>
              <w:jc w:val="both"/>
              <w:rPr>
                <w:rFonts w:cstheme="minorHAnsi"/>
                <w:b/>
                <w:bCs/>
                <w:sz w:val="18"/>
                <w:szCs w:val="18"/>
              </w:rPr>
            </w:pPr>
            <w:r w:rsidRPr="00B257AC">
              <w:rPr>
                <w:rFonts w:cstheme="minorHAnsi"/>
                <w:b/>
                <w:bCs/>
                <w:szCs w:val="18"/>
              </w:rPr>
              <w:t>MODELO DE DECLARACIÓN DE CUMPLIMIENTO DE CLÁUSULA DE COMPROMISO DE LUCHA CONTRA EL FRAUDE Y CANALES DE DENUNCIA EN RELACIÓN CON LA EJECUCIÓN DE ACTUACIONES DEL PLAN DE RECUPERACIÓN, TRANSFORMACIÓN Y RESILIENCIA (PRTR)</w:t>
            </w:r>
          </w:p>
        </w:tc>
      </w:tr>
    </w:tbl>
    <w:p w14:paraId="3C44F4D1" w14:textId="77777777" w:rsidR="00AA6CDA" w:rsidRPr="00B257AC" w:rsidRDefault="00AA6CDA" w:rsidP="00AA6CDA">
      <w:pPr>
        <w:rPr>
          <w:rFonts w:cstheme="minorHAnsi"/>
          <w:sz w:val="8"/>
          <w:szCs w:val="8"/>
          <w:vertAlign w:val="subscript"/>
        </w:rPr>
      </w:pPr>
    </w:p>
    <w:p w14:paraId="7AB963D5" w14:textId="77777777" w:rsidR="00F73CDD" w:rsidRDefault="00F73CDD" w:rsidP="00F73CDD">
      <w:pPr>
        <w:jc w:val="center"/>
        <w:rPr>
          <w:rFonts w:cstheme="minorHAnsi"/>
          <w:i/>
          <w:iCs/>
          <w:sz w:val="18"/>
          <w:szCs w:val="18"/>
        </w:rPr>
      </w:pPr>
      <w:r>
        <w:rPr>
          <w:rFonts w:cstheme="minorHAnsi"/>
          <w:i/>
          <w:iCs/>
          <w:sz w:val="18"/>
          <w:szCs w:val="18"/>
        </w:rPr>
        <w:t>(ANEXO III.C de la Orden HFP/1030/2021, de 29 de septiembre, por la que se configura el Sistema de Gestión del Plan de Recuperación, Transformación y Resiliencia.)</w:t>
      </w: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F73CDD" w:rsidRPr="00B257AC" w14:paraId="422AE32A" w14:textId="77777777" w:rsidTr="00A03987">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440B8889" w14:textId="77777777" w:rsidR="00F73CDD" w:rsidRPr="00226A23" w:rsidRDefault="00F73CDD" w:rsidP="00A03987">
            <w:pPr>
              <w:rPr>
                <w:rFonts w:cstheme="minorHAnsi"/>
                <w:color w:val="000000"/>
                <w:sz w:val="20"/>
                <w:szCs w:val="20"/>
                <w:shd w:val="clear" w:color="auto" w:fill="FFFFFF"/>
              </w:rPr>
            </w:pPr>
            <w:r w:rsidRPr="00226A23">
              <w:rPr>
                <w:rFonts w:cstheme="minorHAnsi"/>
                <w:color w:val="000000"/>
                <w:sz w:val="20"/>
                <w:szCs w:val="20"/>
                <w:shd w:val="clear" w:color="auto" w:fill="FFFFFF"/>
              </w:rPr>
              <w:t xml:space="preserve">Objeto: </w:t>
            </w:r>
          </w:p>
          <w:p w14:paraId="0981BF46" w14:textId="77777777" w:rsidR="00F73CDD" w:rsidRPr="00226A23" w:rsidRDefault="00F73CDD" w:rsidP="00A03987">
            <w:pPr>
              <w:rPr>
                <w:rFonts w:cstheme="minorHAnsi"/>
                <w:color w:val="000000"/>
                <w:sz w:val="20"/>
                <w:szCs w:val="20"/>
                <w:shd w:val="clear" w:color="auto" w:fill="FFFFFF"/>
              </w:rPr>
            </w:pPr>
          </w:p>
          <w:p w14:paraId="51938931" w14:textId="77777777" w:rsidR="00F73CDD" w:rsidRPr="00226A23" w:rsidRDefault="00F73CDD" w:rsidP="00A03987">
            <w:pPr>
              <w:rPr>
                <w:rFonts w:cstheme="minorHAnsi"/>
                <w:color w:val="000000"/>
                <w:sz w:val="20"/>
                <w:szCs w:val="20"/>
                <w:shd w:val="clear" w:color="auto" w:fill="FFFFFF"/>
              </w:rPr>
            </w:pPr>
          </w:p>
          <w:p w14:paraId="2402EF73" w14:textId="77777777" w:rsidR="00F73CDD" w:rsidRPr="00226A23" w:rsidRDefault="00F73CDD" w:rsidP="00A0398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7F9A46FF" w14:textId="6DFC07C1"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00507390" w:rsidRPr="00507390">
              <w:rPr>
                <w:rFonts w:asciiTheme="minorHAnsi" w:eastAsia="Times New Roman" w:hAnsiTheme="minorHAnsi" w:cstheme="minorHAnsi"/>
                <w:b/>
                <w:sz w:val="20"/>
                <w:szCs w:val="20"/>
                <w:lang w:val="es-ES_tradnl" w:eastAsia="es-ES"/>
              </w:rPr>
              <w:t>FOM/12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177A1957" w14:textId="77777777" w:rsidR="00F73CDD" w:rsidRPr="00226A23" w:rsidRDefault="00F73CDD" w:rsidP="00A03987">
            <w:pPr>
              <w:pStyle w:val="Estilo11"/>
              <w:jc w:val="both"/>
              <w:rPr>
                <w:rFonts w:asciiTheme="minorHAnsi" w:eastAsiaTheme="minorHAnsi" w:hAnsiTheme="minorHAnsi" w:cstheme="minorHAnsi"/>
                <w:color w:val="000000"/>
                <w:sz w:val="20"/>
                <w:szCs w:val="20"/>
                <w:shd w:val="clear" w:color="auto" w:fill="FFFFFF"/>
              </w:rPr>
            </w:pPr>
          </w:p>
        </w:tc>
      </w:tr>
    </w:tbl>
    <w:p w14:paraId="0259A3D2" w14:textId="77777777" w:rsidR="00F73CDD" w:rsidRDefault="00F73CDD" w:rsidP="00F73CDD">
      <w:pPr>
        <w:rPr>
          <w:rFonts w:cstheme="minorHAnsi"/>
          <w:sz w:val="8"/>
          <w:szCs w:val="8"/>
          <w:vertAlign w:val="subscript"/>
        </w:rPr>
      </w:pPr>
    </w:p>
    <w:p w14:paraId="4F411F7A" w14:textId="1DFBAAB3" w:rsidR="00AA6CDA" w:rsidRPr="00E30CFB" w:rsidRDefault="00F73CDD" w:rsidP="00F73CDD">
      <w:pPr>
        <w:jc w:val="both"/>
        <w:rPr>
          <w:rFonts w:cstheme="minorHAnsi"/>
          <w:sz w:val="20"/>
          <w:szCs w:val="20"/>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w:t>
      </w:r>
      <w:r w:rsidRPr="00E30CFB">
        <w:rPr>
          <w:rFonts w:cstheme="minorHAnsi"/>
          <w:sz w:val="20"/>
          <w:szCs w:val="20"/>
        </w:rPr>
        <w:t>solicitante de subvención y potencial beneficiaria de ayudas destinadas a la ejecución de acciones de refuerzo de la conectividad en polígonos industriales, centros logísticos y otras áreas de alta concentración empresarial en la Comunidad Autónoma de Cantabria</w:t>
      </w:r>
      <w:r w:rsidRPr="00E30CFB">
        <w:rPr>
          <w:rFonts w:cstheme="minorHAnsi"/>
          <w:color w:val="000000"/>
          <w:sz w:val="20"/>
          <w:szCs w:val="20"/>
          <w:shd w:val="clear" w:color="auto" w:fill="FFFFFF"/>
        </w:rPr>
        <w:t xml:space="preserve"> dentro de las </w:t>
      </w:r>
      <w:r w:rsidRPr="00E30CFB">
        <w:rPr>
          <w:rFonts w:cstheme="minorHAnsi"/>
          <w:sz w:val="20"/>
          <w:szCs w:val="20"/>
        </w:rPr>
        <w:t>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w:t>
      </w:r>
      <w:r w:rsidR="00AA6CDA" w:rsidRPr="00E30CFB">
        <w:rPr>
          <w:rFonts w:cstheme="minorHAnsi"/>
          <w:sz w:val="20"/>
          <w:szCs w:val="20"/>
        </w:rPr>
        <w:t xml:space="preserve">, manifiesta el compromiso de la persona / entidad que representa con los estándares más exigentes en relación con el cumplimiento de las normas jurídicas, éticas y morales, adoptando las medidas necesarias para </w:t>
      </w:r>
      <w:r w:rsidRPr="00E30CFB">
        <w:rPr>
          <w:rFonts w:cstheme="minorHAnsi"/>
          <w:sz w:val="20"/>
          <w:szCs w:val="20"/>
        </w:rPr>
        <w:t xml:space="preserve">la prevención, detección y corrección del </w:t>
      </w:r>
      <w:r w:rsidR="00AA6CDA" w:rsidRPr="00E30CFB">
        <w:rPr>
          <w:rFonts w:cstheme="minorHAnsi"/>
          <w:sz w:val="20"/>
          <w:szCs w:val="20"/>
        </w:rPr>
        <w:t xml:space="preserve">fraude, la corrupción y los conflictos de interés, </w:t>
      </w:r>
      <w:r w:rsidRPr="00E30CFB">
        <w:rPr>
          <w:rFonts w:cstheme="minorHAnsi"/>
          <w:sz w:val="20"/>
          <w:szCs w:val="20"/>
        </w:rPr>
        <w:t xml:space="preserve">atendiendo a lo establecido en el artículo 22 del Reglamento (UE) 241/2021 del Parlamento Europeo y del Consejo, de 12 de febrero de 2021, por el que se establece el Mecanismo de Recuperación y Resiliencia, y </w:t>
      </w:r>
      <w:r w:rsidR="00AA6CDA" w:rsidRPr="00E30CFB">
        <w:rPr>
          <w:rFonts w:cstheme="minorHAnsi"/>
          <w:sz w:val="20"/>
          <w:szCs w:val="20"/>
        </w:rPr>
        <w:t>comunicando en su caso a las autoridades que proceda los incumplimientos observados.</w:t>
      </w:r>
    </w:p>
    <w:p w14:paraId="7C350E93" w14:textId="0EDE08A2" w:rsidR="00AA6CDA" w:rsidRDefault="00AA6CDA" w:rsidP="00AA6CDA">
      <w:pPr>
        <w:jc w:val="both"/>
        <w:rPr>
          <w:rFonts w:cstheme="minorHAnsi"/>
          <w:sz w:val="20"/>
          <w:szCs w:val="20"/>
        </w:rPr>
      </w:pPr>
      <w:r w:rsidRPr="00B257AC">
        <w:rPr>
          <w:rFonts w:cstheme="minorHAnsi"/>
          <w:sz w:val="20"/>
          <w:szCs w:val="20"/>
        </w:rPr>
        <w:t xml:space="preserve">Asimismo, declara conocer y aceptar la cláusula siguiente: </w:t>
      </w:r>
    </w:p>
    <w:p w14:paraId="3B220F9F" w14:textId="05F0EE4C" w:rsidR="002E349C" w:rsidRPr="001F55EB" w:rsidRDefault="00E30CFB" w:rsidP="002E349C">
      <w:pPr>
        <w:autoSpaceDE w:val="0"/>
        <w:autoSpaceDN w:val="0"/>
        <w:adjustRightInd w:val="0"/>
        <w:spacing w:before="120" w:after="120"/>
        <w:jc w:val="both"/>
        <w:rPr>
          <w:rFonts w:cstheme="minorHAnsi"/>
          <w:sz w:val="20"/>
          <w:szCs w:val="20"/>
        </w:rPr>
      </w:pPr>
      <w:r w:rsidRPr="001F55EB">
        <w:rPr>
          <w:rFonts w:ascii="Calibri" w:hAnsi="Calibri" w:cs="Calibri"/>
          <w:sz w:val="20"/>
          <w:szCs w:val="20"/>
        </w:rPr>
        <w:t xml:space="preserve">Que las actuaciones derivadas de la ayuda quedan sujetas al </w:t>
      </w:r>
      <w:r w:rsidR="002E349C" w:rsidRPr="001F55EB">
        <w:rPr>
          <w:rFonts w:cstheme="minorHAnsi"/>
          <w:sz w:val="20"/>
          <w:szCs w:val="20"/>
        </w:rPr>
        <w:t xml:space="preserve">Plan de Medidas Antifraude para la Gestión de los Fondos </w:t>
      </w:r>
      <w:proofErr w:type="spellStart"/>
      <w:r w:rsidR="002E349C" w:rsidRPr="001F55EB">
        <w:rPr>
          <w:rFonts w:cstheme="minorHAnsi"/>
          <w:sz w:val="20"/>
          <w:szCs w:val="20"/>
        </w:rPr>
        <w:t>NextGenerationUE</w:t>
      </w:r>
      <w:proofErr w:type="spellEnd"/>
      <w:r w:rsidR="002E349C" w:rsidRPr="001F55EB">
        <w:rPr>
          <w:rFonts w:cstheme="minorHAnsi"/>
          <w:sz w:val="20"/>
          <w:szCs w:val="20"/>
        </w:rPr>
        <w:t xml:space="preserve"> de la Consejería de Industria, Turismo, Innovación, Transporte y Comercio del Gobierno de Cantabria», que puede ser consultado en la página de Transparencia del Gobierno de Cantabria, (</w:t>
      </w:r>
      <w:hyperlink r:id="rId8" w:history="1">
        <w:r w:rsidR="002E349C" w:rsidRPr="001F55EB">
          <w:rPr>
            <w:rStyle w:val="Hipervnculo"/>
            <w:rFonts w:cstheme="minorHAnsi"/>
            <w:sz w:val="20"/>
            <w:szCs w:val="20"/>
          </w:rPr>
          <w:t>https://transparencia.cantabria.es/documents/3551375/20605313/Plan+de+Integridad+y+Medidas+Antifraude+para+la+Gesti%C3%B3n+de+Fondos+Next+Generation+UE.pdf/0e5eaf4f-7914-a30e-715a-15cc4595bb28?t=1644928001587</w:t>
        </w:r>
      </w:hyperlink>
      <w:r w:rsidR="002E349C" w:rsidRPr="001F55EB">
        <w:rPr>
          <w:rFonts w:cstheme="minorHAnsi"/>
          <w:sz w:val="20"/>
          <w:szCs w:val="20"/>
        </w:rPr>
        <w:t xml:space="preserve">) con la finalidad de dar cumplimiento a las obligaciones impuestas en el artículo 22 del Reglamento (UE) 2021/241 del Parlamento Europeo y del Consejo, de 12 de febrero de 2021, por el que se establece el Mecanismo de Recuperación y Resiliencia, con el que se pretende proteger los intereses financieros de la Unión frente a las irregularidades y el fraude, garantizar que los fondos se utilizan de conformidad con las normas aplicables en general y en particular en lo que se refiere a la prevención, detección y corrección del fraude, la corrupción y los conflictos de intereses. </w:t>
      </w:r>
    </w:p>
    <w:p w14:paraId="24BE221A" w14:textId="7C4062D3" w:rsidR="002E349C" w:rsidRPr="001F55EB" w:rsidRDefault="002E349C" w:rsidP="002E349C">
      <w:pPr>
        <w:jc w:val="both"/>
        <w:rPr>
          <w:rFonts w:cstheme="minorHAnsi"/>
          <w:sz w:val="20"/>
          <w:szCs w:val="20"/>
        </w:rPr>
      </w:pPr>
      <w:r w:rsidRPr="001F55EB">
        <w:rPr>
          <w:rFonts w:cstheme="minorHAnsi"/>
          <w:sz w:val="20"/>
          <w:szCs w:val="20"/>
        </w:rPr>
        <w:t>Que se podrán presentar denuncias al mail habilitado al efecto (</w:t>
      </w:r>
      <w:hyperlink r:id="rId9" w:history="1">
        <w:r w:rsidRPr="001F55EB">
          <w:rPr>
            <w:rStyle w:val="Hipervnculo"/>
            <w:rFonts w:cstheme="minorHAnsi"/>
            <w:sz w:val="20"/>
            <w:szCs w:val="20"/>
          </w:rPr>
          <w:t>cindustria.denunciasfraudescorrupcionfondosue@cantabria.es</w:t>
        </w:r>
      </w:hyperlink>
      <w:r w:rsidRPr="001F55EB">
        <w:rPr>
          <w:rFonts w:cstheme="minorHAnsi"/>
          <w:sz w:val="20"/>
          <w:szCs w:val="20"/>
        </w:rPr>
        <w:t>) o dirigirlas al canal de denuncias del Servicio Nacional de Coordinación Antifraude de la Intervención General de la Administración del Estado (</w:t>
      </w:r>
      <w:hyperlink r:id="rId10" w:history="1">
        <w:r w:rsidRPr="001F55EB">
          <w:rPr>
            <w:rStyle w:val="Hipervnculo"/>
            <w:rFonts w:cstheme="minorHAnsi"/>
            <w:sz w:val="20"/>
            <w:szCs w:val="20"/>
          </w:rPr>
          <w:t>https://www.igae.pap.hacienda.gob.es/sitios/igae/es-ES/snca/Paginas/ComunicacionSNCA.aspx</w:t>
        </w:r>
      </w:hyperlink>
      <w:r w:rsidRPr="001F55EB">
        <w:rPr>
          <w:rFonts w:cstheme="minorHAnsi"/>
          <w:sz w:val="20"/>
          <w:szCs w:val="20"/>
        </w:rPr>
        <w:t>) o de la Oficina Europea de la Lucha Contra el Fraude (</w:t>
      </w:r>
      <w:hyperlink r:id="rId11" w:history="1">
        <w:r w:rsidRPr="001F55EB">
          <w:rPr>
            <w:rStyle w:val="Hipervnculo"/>
            <w:rFonts w:cstheme="minorHAnsi"/>
            <w:sz w:val="20"/>
            <w:szCs w:val="20"/>
          </w:rPr>
          <w:t>https://fns.olaf.europa.eu/main_es.htm)</w:t>
        </w:r>
      </w:hyperlink>
      <w:r w:rsidRPr="001F55EB">
        <w:rPr>
          <w:rFonts w:cstheme="minorHAnsi"/>
          <w:sz w:val="20"/>
          <w:szCs w:val="20"/>
        </w:rPr>
        <w:t>.”</w:t>
      </w:r>
    </w:p>
    <w:p w14:paraId="201005D9" w14:textId="478244B7" w:rsidR="00E30CFB" w:rsidRPr="002E349C" w:rsidRDefault="002E349C" w:rsidP="002E349C">
      <w:pPr>
        <w:spacing w:line="276" w:lineRule="auto"/>
        <w:jc w:val="both"/>
        <w:rPr>
          <w:rFonts w:cstheme="minorHAnsi"/>
          <w:sz w:val="20"/>
          <w:szCs w:val="20"/>
        </w:rPr>
      </w:pPr>
      <w:r w:rsidRPr="001F55EB">
        <w:rPr>
          <w:rFonts w:cstheme="minorHAnsi"/>
          <w:sz w:val="20"/>
          <w:szCs w:val="20"/>
        </w:rPr>
        <w:t xml:space="preserve">Que Igualmente y con la misma finalidad, las actuaciones quedan sujetas al Plan de Medidas Antifraude para la Gestión de los Fondos </w:t>
      </w:r>
      <w:proofErr w:type="spellStart"/>
      <w:r w:rsidRPr="001F55EB">
        <w:rPr>
          <w:rFonts w:cstheme="minorHAnsi"/>
          <w:sz w:val="20"/>
          <w:szCs w:val="20"/>
        </w:rPr>
        <w:t>NextGenerationUE</w:t>
      </w:r>
      <w:proofErr w:type="spellEnd"/>
      <w:r w:rsidRPr="001F55EB">
        <w:rPr>
          <w:rFonts w:cstheme="minorHAnsi"/>
          <w:sz w:val="20"/>
          <w:szCs w:val="20"/>
        </w:rPr>
        <w:t xml:space="preserve"> de la Consejería de Fomento, Ordenación del Territorio y Urbanismo, disponible en la página </w:t>
      </w:r>
      <w:hyperlink r:id="rId12" w:history="1">
        <w:r w:rsidRPr="001F55EB">
          <w:rPr>
            <w:rStyle w:val="Hipervnculo"/>
            <w:rFonts w:cstheme="minorHAnsi"/>
            <w:sz w:val="20"/>
            <w:szCs w:val="20"/>
          </w:rPr>
          <w:t>https://www.cantabria.es/web/consejeria-de-obras-publicas-y-vivienda/antifraude-fondos-europeos</w:t>
        </w:r>
      </w:hyperlink>
      <w:r w:rsidRPr="001F55EB">
        <w:rPr>
          <w:rFonts w:cstheme="minorHAnsi"/>
          <w:sz w:val="20"/>
          <w:szCs w:val="20"/>
        </w:rPr>
        <w:t xml:space="preserve">, cuyo canal de denuncias tiene la dirección de correo electrónico: </w:t>
      </w:r>
      <w:r w:rsidRPr="001F55EB">
        <w:rPr>
          <w:rStyle w:val="Hipervnculo"/>
          <w:rFonts w:cstheme="minorHAnsi"/>
          <w:sz w:val="20"/>
          <w:szCs w:val="20"/>
        </w:rPr>
        <w:t>cobraspublicas.denunciasfraudescorrupcionfondosue@cantabria.es</w:t>
      </w:r>
      <w:r w:rsidRPr="001F55EB">
        <w:rPr>
          <w:rStyle w:val="Hipervnculo"/>
          <w:rFonts w:cstheme="minorHAnsi"/>
          <w:b/>
          <w:bCs/>
          <w:sz w:val="20"/>
          <w:szCs w:val="20"/>
        </w:rPr>
        <w:t>.</w:t>
      </w:r>
    </w:p>
    <w:p w14:paraId="0EBCE990" w14:textId="77777777" w:rsidR="00AB177B" w:rsidRPr="00B257AC" w:rsidRDefault="00AB177B" w:rsidP="00AB177B">
      <w:pPr>
        <w:pStyle w:val="Estilo11"/>
        <w:spacing w:line="360" w:lineRule="auto"/>
        <w:jc w:val="center"/>
        <w:rPr>
          <w:rFonts w:asciiTheme="minorHAnsi" w:hAnsiTheme="minorHAnsi" w:cstheme="minorHAnsi"/>
          <w:sz w:val="20"/>
          <w:szCs w:val="20"/>
        </w:rPr>
      </w:pPr>
    </w:p>
    <w:p w14:paraId="64D1B4C5" w14:textId="5C10E20D" w:rsidR="00AB177B" w:rsidRPr="00B257AC" w:rsidRDefault="00AB177B" w:rsidP="00AB177B">
      <w:pPr>
        <w:pStyle w:val="Estilo11"/>
        <w:spacing w:line="360" w:lineRule="auto"/>
        <w:jc w:val="center"/>
        <w:rPr>
          <w:rFonts w:asciiTheme="minorHAnsi" w:hAnsiTheme="minorHAnsi" w:cstheme="minorHAnsi"/>
          <w:sz w:val="20"/>
          <w:szCs w:val="20"/>
        </w:rPr>
      </w:pPr>
      <w:r w:rsidRPr="00B257AC">
        <w:rPr>
          <w:rFonts w:asciiTheme="minorHAnsi" w:hAnsiTheme="minorHAnsi" w:cstheme="minorHAnsi"/>
          <w:sz w:val="20"/>
          <w:szCs w:val="20"/>
        </w:rPr>
        <w:t>En.………….., a la fecha de la firma electrónica.</w:t>
      </w:r>
    </w:p>
    <w:p w14:paraId="06062976" w14:textId="057411B9" w:rsidR="006B65C0" w:rsidRPr="00B257AC" w:rsidRDefault="006B65C0" w:rsidP="00AB177B">
      <w:pPr>
        <w:jc w:val="both"/>
        <w:rPr>
          <w:rFonts w:cstheme="minorHAnsi"/>
          <w:sz w:val="20"/>
          <w:szCs w:val="20"/>
        </w:rPr>
      </w:pPr>
      <w:r w:rsidRPr="00B257AC">
        <w:rPr>
          <w:rFonts w:cstheme="minorHAnsi"/>
          <w:sz w:val="20"/>
          <w:szCs w:val="20"/>
        </w:rPr>
        <w:br w:type="page"/>
      </w:r>
    </w:p>
    <w:p w14:paraId="2352A04E" w14:textId="67CCE7A9" w:rsidR="006B65C0" w:rsidRPr="00B257AC" w:rsidRDefault="006B65C0" w:rsidP="006B65C0">
      <w:pPr>
        <w:jc w:val="center"/>
        <w:rPr>
          <w:rFonts w:cstheme="minorHAnsi"/>
          <w:b/>
          <w:sz w:val="28"/>
          <w:szCs w:val="28"/>
          <w:u w:val="single"/>
        </w:rPr>
      </w:pPr>
      <w:r w:rsidRPr="00B257AC">
        <w:rPr>
          <w:rFonts w:cstheme="minorHAnsi"/>
          <w:b/>
          <w:sz w:val="28"/>
          <w:szCs w:val="28"/>
          <w:u w:val="single"/>
        </w:rPr>
        <w:t xml:space="preserve">ANEXO </w:t>
      </w:r>
      <w:r w:rsidR="00AB177B" w:rsidRPr="00B257AC">
        <w:rPr>
          <w:rFonts w:cstheme="minorHAnsi"/>
          <w:b/>
          <w:sz w:val="28"/>
          <w:szCs w:val="28"/>
          <w:u w:val="single"/>
        </w:rPr>
        <w:t>V</w:t>
      </w:r>
      <w:r w:rsidR="00DF15C7">
        <w:rPr>
          <w:rFonts w:cstheme="minorHAnsi"/>
          <w:b/>
          <w:sz w:val="28"/>
          <w:szCs w:val="28"/>
          <w:u w:val="single"/>
        </w:rPr>
        <w:t>I</w:t>
      </w:r>
      <w:r w:rsidR="00747451">
        <w:rPr>
          <w:rFonts w:cstheme="minorHAnsi"/>
          <w:b/>
          <w:sz w:val="28"/>
          <w:szCs w:val="28"/>
          <w:u w:val="single"/>
        </w:rPr>
        <w:t>I</w:t>
      </w:r>
    </w:p>
    <w:p w14:paraId="33DC9545" w14:textId="77777777" w:rsidR="006B65C0" w:rsidRPr="00B257AC" w:rsidRDefault="006B65C0" w:rsidP="006B65C0">
      <w:pPr>
        <w:pStyle w:val="Encabezado"/>
        <w:tabs>
          <w:tab w:val="clear" w:pos="8504"/>
          <w:tab w:val="left" w:pos="4252"/>
        </w:tabs>
        <w:rPr>
          <w:rFonts w:cstheme="minorHAnsi"/>
          <w:sz w:val="14"/>
        </w:rPr>
      </w:pPr>
    </w:p>
    <w:tbl>
      <w:tblPr>
        <w:tblStyle w:val="Tablaconcuadrcula"/>
        <w:tblW w:w="8789" w:type="dxa"/>
        <w:tblLook w:val="04A0" w:firstRow="1" w:lastRow="0" w:firstColumn="1" w:lastColumn="0" w:noHBand="0" w:noVBand="1"/>
      </w:tblPr>
      <w:tblGrid>
        <w:gridCol w:w="8789"/>
      </w:tblGrid>
      <w:tr w:rsidR="006B65C0" w:rsidRPr="00B257AC" w14:paraId="218EFBB7" w14:textId="77777777" w:rsidTr="009E7036">
        <w:trPr>
          <w:trHeight w:val="568"/>
        </w:trPr>
        <w:tc>
          <w:tcPr>
            <w:tcW w:w="8789" w:type="dxa"/>
            <w:tcBorders>
              <w:top w:val="nil"/>
              <w:left w:val="nil"/>
              <w:bottom w:val="nil"/>
              <w:right w:val="nil"/>
            </w:tcBorders>
            <w:shd w:val="clear" w:color="auto" w:fill="auto"/>
            <w:vAlign w:val="center"/>
          </w:tcPr>
          <w:p w14:paraId="3057561A" w14:textId="3A10E95D" w:rsidR="006B65C0" w:rsidRPr="00B257AC" w:rsidRDefault="006B65C0" w:rsidP="009E7036">
            <w:pPr>
              <w:pStyle w:val="Encabezado"/>
              <w:jc w:val="both"/>
              <w:rPr>
                <w:rFonts w:cstheme="minorHAnsi"/>
                <w:b/>
                <w:bCs/>
                <w:sz w:val="18"/>
                <w:szCs w:val="18"/>
              </w:rPr>
            </w:pPr>
            <w:r w:rsidRPr="00B257AC">
              <w:rPr>
                <w:rFonts w:cstheme="minorHAnsi"/>
                <w:b/>
                <w:bCs/>
                <w:szCs w:val="18"/>
              </w:rPr>
              <w:t>CONDICIONES ESPECÍFICAS DE EJECUCIÓN DE LA INVERSIÓN C15.I2</w:t>
            </w:r>
            <w:r w:rsidR="004E40F0" w:rsidRPr="00B257AC">
              <w:rPr>
                <w:rFonts w:cstheme="minorHAnsi"/>
                <w:b/>
                <w:bCs/>
                <w:szCs w:val="18"/>
              </w:rPr>
              <w:t xml:space="preserve"> DEL PLAN DE RECUPERACIÓN, TRANSFORMACIÓN Y RESILIENCIA EN VIRTUD DEL REAL DECRETO 98</w:t>
            </w:r>
            <w:r w:rsidR="00F73CDD">
              <w:rPr>
                <w:rFonts w:cstheme="minorHAnsi"/>
                <w:b/>
                <w:bCs/>
                <w:szCs w:val="18"/>
              </w:rPr>
              <w:t>8</w:t>
            </w:r>
            <w:r w:rsidR="004E40F0" w:rsidRPr="00B257AC">
              <w:rPr>
                <w:rFonts w:cstheme="minorHAnsi"/>
                <w:b/>
                <w:bCs/>
                <w:szCs w:val="18"/>
              </w:rPr>
              <w:t xml:space="preserve">/2021, DE 16 DE NOVIEMBRE, POR EL QUE SE APRUEBA LA CONCESIÓN DIRECTA DE AYUDAS A LAS COMUNIDADES AUTÓNOMAS Y A LAS CIUDADES DE CEUTA Y MELILLA PARA LA EJEUCIÓN DE DIVERSAS ACCIONES DE REFUERZO DE CONECTIVIDAD EN </w:t>
            </w:r>
            <w:r w:rsidR="002339C2">
              <w:rPr>
                <w:rFonts w:cstheme="minorHAnsi"/>
                <w:b/>
                <w:bCs/>
                <w:szCs w:val="18"/>
              </w:rPr>
              <w:t>POLÍGONOS INDUSTRIALES Y CENTROS LOGÍSTICOS</w:t>
            </w:r>
            <w:r w:rsidR="004E40F0" w:rsidRPr="00B257AC">
              <w:rPr>
                <w:rFonts w:cstheme="minorHAnsi"/>
                <w:b/>
                <w:bCs/>
                <w:szCs w:val="18"/>
              </w:rPr>
              <w:t>, EN EL MARCO DEL PLAN DE RECUPERACIÓN, TRANSFORMACIÓN Y RESILIENCIA</w:t>
            </w:r>
            <w:r w:rsidRPr="00B257AC">
              <w:rPr>
                <w:rFonts w:cstheme="minorHAnsi"/>
                <w:b/>
                <w:bCs/>
                <w:szCs w:val="18"/>
              </w:rPr>
              <w:t xml:space="preserve"> (PRTR)</w:t>
            </w:r>
          </w:p>
        </w:tc>
      </w:tr>
    </w:tbl>
    <w:p w14:paraId="055B4DE9" w14:textId="77777777" w:rsidR="006B65C0" w:rsidRDefault="006B65C0" w:rsidP="006B65C0">
      <w:pPr>
        <w:rPr>
          <w:rFonts w:cstheme="minorHAnsi"/>
          <w:sz w:val="8"/>
          <w:szCs w:val="8"/>
          <w:vertAlign w:val="subscript"/>
        </w:rPr>
      </w:pPr>
    </w:p>
    <w:p w14:paraId="0E07A3C2" w14:textId="2B2AD36F" w:rsidR="00F73CDD" w:rsidRDefault="00F73CDD" w:rsidP="00F73CDD">
      <w:pPr>
        <w:jc w:val="center"/>
        <w:rPr>
          <w:rFonts w:cstheme="minorHAnsi"/>
          <w:i/>
          <w:iCs/>
          <w:sz w:val="18"/>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F73CDD" w:rsidRPr="00B257AC" w14:paraId="510EBBE7" w14:textId="77777777" w:rsidTr="00A03987">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621FF80" w14:textId="77777777" w:rsidR="00F73CDD" w:rsidRPr="00226A23" w:rsidRDefault="00F73CDD" w:rsidP="00A03987">
            <w:pPr>
              <w:rPr>
                <w:rFonts w:cstheme="minorHAnsi"/>
                <w:color w:val="000000"/>
                <w:sz w:val="20"/>
                <w:szCs w:val="20"/>
                <w:shd w:val="clear" w:color="auto" w:fill="FFFFFF"/>
              </w:rPr>
            </w:pPr>
            <w:r w:rsidRPr="00226A23">
              <w:rPr>
                <w:rFonts w:cstheme="minorHAnsi"/>
                <w:color w:val="000000"/>
                <w:sz w:val="20"/>
                <w:szCs w:val="20"/>
                <w:shd w:val="clear" w:color="auto" w:fill="FFFFFF"/>
              </w:rPr>
              <w:t xml:space="preserve">Objeto: </w:t>
            </w:r>
          </w:p>
          <w:p w14:paraId="7153A9EA" w14:textId="77777777" w:rsidR="00F73CDD" w:rsidRPr="00226A23" w:rsidRDefault="00F73CDD" w:rsidP="00A03987">
            <w:pPr>
              <w:rPr>
                <w:rFonts w:cstheme="minorHAnsi"/>
                <w:color w:val="000000"/>
                <w:sz w:val="20"/>
                <w:szCs w:val="20"/>
                <w:shd w:val="clear" w:color="auto" w:fill="FFFFFF"/>
              </w:rPr>
            </w:pPr>
          </w:p>
          <w:p w14:paraId="31AA5CBC" w14:textId="77777777" w:rsidR="00F73CDD" w:rsidRPr="00226A23" w:rsidRDefault="00F73CDD" w:rsidP="00A03987">
            <w:pPr>
              <w:rPr>
                <w:rFonts w:cstheme="minorHAnsi"/>
                <w:color w:val="000000"/>
                <w:sz w:val="20"/>
                <w:szCs w:val="20"/>
                <w:shd w:val="clear" w:color="auto" w:fill="FFFFFF"/>
              </w:rPr>
            </w:pPr>
          </w:p>
          <w:p w14:paraId="6FB47355" w14:textId="77777777" w:rsidR="00F73CDD" w:rsidRPr="00226A23" w:rsidRDefault="00F73CDD" w:rsidP="00A0398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78B97850" w14:textId="77777777" w:rsidR="00F73CDD" w:rsidRPr="00226A23" w:rsidRDefault="00F73CDD" w:rsidP="00A03987">
            <w:pPr>
              <w:pStyle w:val="Estilo11"/>
              <w:jc w:val="both"/>
              <w:rPr>
                <w:rFonts w:asciiTheme="minorHAnsi" w:eastAsiaTheme="minorHAnsi" w:hAnsiTheme="minorHAnsi" w:cstheme="minorHAnsi"/>
                <w:color w:val="000000"/>
                <w:sz w:val="20"/>
                <w:szCs w:val="20"/>
                <w:shd w:val="clear" w:color="auto" w:fill="FFFFFF"/>
              </w:rPr>
            </w:pPr>
          </w:p>
          <w:p w14:paraId="460270D2" w14:textId="7F7986CC"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507390">
              <w:rPr>
                <w:rFonts w:asciiTheme="minorHAnsi" w:eastAsia="Times New Roman" w:hAnsiTheme="minorHAnsi" w:cstheme="minorHAnsi"/>
                <w:b/>
                <w:sz w:val="20"/>
                <w:szCs w:val="20"/>
                <w:lang w:val="es-ES_tradnl" w:eastAsia="es-ES"/>
              </w:rPr>
              <w:t xml:space="preserve">Orden </w:t>
            </w:r>
            <w:r w:rsidR="00507390" w:rsidRPr="00507390">
              <w:rPr>
                <w:rFonts w:asciiTheme="minorHAnsi" w:eastAsia="Times New Roman" w:hAnsiTheme="minorHAnsi" w:cstheme="minorHAnsi"/>
                <w:b/>
                <w:sz w:val="20"/>
                <w:szCs w:val="20"/>
                <w:lang w:val="es-ES_tradnl" w:eastAsia="es-ES"/>
              </w:rPr>
              <w:t>FOM/12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69829158" w14:textId="77777777" w:rsidR="00F73CDD" w:rsidRPr="00226A23" w:rsidRDefault="00F73CDD" w:rsidP="00A03987">
            <w:pPr>
              <w:pStyle w:val="Estilo11"/>
              <w:jc w:val="both"/>
              <w:rPr>
                <w:rFonts w:asciiTheme="minorHAnsi" w:eastAsiaTheme="minorHAnsi" w:hAnsiTheme="minorHAnsi" w:cstheme="minorHAnsi"/>
                <w:color w:val="000000"/>
                <w:sz w:val="20"/>
                <w:szCs w:val="20"/>
                <w:shd w:val="clear" w:color="auto" w:fill="FFFFFF"/>
              </w:rPr>
            </w:pPr>
          </w:p>
        </w:tc>
      </w:tr>
    </w:tbl>
    <w:p w14:paraId="3D4B6C14" w14:textId="77777777" w:rsidR="00F73CDD" w:rsidRDefault="00F73CDD" w:rsidP="00F73CDD">
      <w:pPr>
        <w:rPr>
          <w:rFonts w:cstheme="minorHAnsi"/>
          <w:sz w:val="8"/>
          <w:szCs w:val="8"/>
          <w:vertAlign w:val="subscript"/>
        </w:rPr>
      </w:pPr>
    </w:p>
    <w:p w14:paraId="2867CB8C" w14:textId="057FB743" w:rsidR="006B65C0" w:rsidRPr="00F73CDD" w:rsidRDefault="00F73CDD" w:rsidP="00BE2387">
      <w:pPr>
        <w:jc w:val="both"/>
        <w:rPr>
          <w:rFonts w:cstheme="minorHAnsi"/>
          <w:sz w:val="8"/>
          <w:szCs w:val="8"/>
          <w:vertAlign w:val="subscript"/>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solicitante de subvención </w:t>
      </w:r>
      <w:r>
        <w:rPr>
          <w:rFonts w:cstheme="minorHAnsi"/>
          <w:sz w:val="20"/>
          <w:szCs w:val="20"/>
        </w:rPr>
        <w:t xml:space="preserve">y potencial beneficiaria de ayudas </w:t>
      </w:r>
      <w:r w:rsidRPr="00B257AC">
        <w:rPr>
          <w:rFonts w:cstheme="minorHAnsi"/>
          <w:sz w:val="20"/>
          <w:szCs w:val="20"/>
        </w:rPr>
        <w:t>destinada</w:t>
      </w:r>
      <w:r>
        <w:rPr>
          <w:rFonts w:cstheme="minorHAnsi"/>
          <w:sz w:val="20"/>
          <w:szCs w:val="20"/>
        </w:rPr>
        <w:t>s</w:t>
      </w:r>
      <w:r w:rsidRPr="00B257AC">
        <w:rPr>
          <w:rFonts w:cstheme="minorHAnsi"/>
          <w:sz w:val="20"/>
          <w:szCs w:val="20"/>
        </w:rPr>
        <w:t xml:space="preserve"> a la ejecución de acciones de refuerzo de la conectividad en polígonos industriales, centros logísticos y otras áreas de alta concentración empresarial en la Comunidad Autónoma de Cantabria</w:t>
      </w:r>
      <w:r w:rsidRPr="00B257AC">
        <w:rPr>
          <w:rFonts w:cstheme="minorHAnsi"/>
          <w:color w:val="000000"/>
          <w:sz w:val="20"/>
          <w:szCs w:val="20"/>
          <w:shd w:val="clear" w:color="auto" w:fill="FFFFFF"/>
        </w:rPr>
        <w:t xml:space="preserve"> dentro de las </w:t>
      </w:r>
      <w:r w:rsidRPr="00B257AC">
        <w:rPr>
          <w:rFonts w:cstheme="minorHAnsi"/>
          <w:sz w:val="20"/>
          <w:szCs w:val="20"/>
        </w:rPr>
        <w:t>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w:t>
      </w:r>
      <w:r w:rsidR="006B65C0" w:rsidRPr="00B257AC">
        <w:rPr>
          <w:rFonts w:cstheme="minorHAnsi"/>
          <w:sz w:val="20"/>
          <w:szCs w:val="20"/>
        </w:rPr>
        <w:t xml:space="preserve">, declara conocer y aceptar las condiciones específicas de ejecución de la inversión C15.I2 siguientes: </w:t>
      </w:r>
    </w:p>
    <w:p w14:paraId="3BEE4BD9" w14:textId="3C5ED902" w:rsidR="00A85715" w:rsidRPr="00B257AC" w:rsidRDefault="006B65C0" w:rsidP="00A85715">
      <w:pPr>
        <w:pStyle w:val="Prrafodelista"/>
        <w:numPr>
          <w:ilvl w:val="0"/>
          <w:numId w:val="3"/>
        </w:numPr>
        <w:jc w:val="both"/>
        <w:rPr>
          <w:rFonts w:cstheme="minorHAnsi"/>
          <w:sz w:val="20"/>
          <w:szCs w:val="20"/>
        </w:rPr>
      </w:pPr>
      <w:r w:rsidRPr="00B257AC">
        <w:rPr>
          <w:rFonts w:cstheme="minorHAnsi"/>
          <w:sz w:val="20"/>
          <w:szCs w:val="20"/>
        </w:rPr>
        <w:t>L</w:t>
      </w:r>
      <w:r w:rsidR="00BE2387">
        <w:rPr>
          <w:rFonts w:cstheme="minorHAnsi"/>
          <w:sz w:val="20"/>
          <w:szCs w:val="20"/>
        </w:rPr>
        <w:t>as ayudas están sujetas al</w:t>
      </w:r>
      <w:r w:rsidRPr="00B257AC">
        <w:rPr>
          <w:rFonts w:cstheme="minorHAnsi"/>
          <w:sz w:val="20"/>
          <w:szCs w:val="20"/>
        </w:rPr>
        <w:t xml:space="preserve"> artículo 6, observancia del Plan de Recuperación, Transformación y Resiliencia y otros criterios del Real Decreto 98</w:t>
      </w:r>
      <w:r w:rsidR="00BE2387">
        <w:rPr>
          <w:rFonts w:cstheme="minorHAnsi"/>
          <w:sz w:val="20"/>
          <w:szCs w:val="20"/>
        </w:rPr>
        <w:t>8</w:t>
      </w:r>
      <w:r w:rsidRPr="00B257AC">
        <w:rPr>
          <w:rFonts w:cstheme="minorHAnsi"/>
          <w:sz w:val="20"/>
          <w:szCs w:val="20"/>
        </w:rPr>
        <w:t xml:space="preserve">/2021, de 16 de noviembre, por el que se aprueba la concesión directa a las comunidades autónomas y a las ciudades de Ceuta y Melilla de ayudas para la ejecución de diversas acciones de refuerzo de conectividad en </w:t>
      </w:r>
      <w:r w:rsidR="00BE2387">
        <w:rPr>
          <w:rFonts w:cstheme="minorHAnsi"/>
          <w:sz w:val="20"/>
          <w:szCs w:val="20"/>
        </w:rPr>
        <w:t>polígonos industriales y centros logísticos</w:t>
      </w:r>
      <w:r w:rsidRPr="00B257AC">
        <w:rPr>
          <w:rFonts w:cstheme="minorHAnsi"/>
          <w:sz w:val="20"/>
          <w:szCs w:val="20"/>
        </w:rPr>
        <w:t xml:space="preserve">, en el marco del Plan de Recuperación, Transformación y Resiliencia. </w:t>
      </w:r>
    </w:p>
    <w:p w14:paraId="5F7D3CE6" w14:textId="6296276F" w:rsidR="00A85715" w:rsidRPr="00B257AC" w:rsidRDefault="00A85715" w:rsidP="00A85715">
      <w:pPr>
        <w:pStyle w:val="Prrafodelista"/>
        <w:jc w:val="both"/>
        <w:rPr>
          <w:rFonts w:cstheme="minorHAnsi"/>
          <w:sz w:val="20"/>
          <w:szCs w:val="20"/>
        </w:rPr>
      </w:pPr>
    </w:p>
    <w:p w14:paraId="444B3355" w14:textId="2C9336E4" w:rsidR="006B65C0" w:rsidRPr="00B257AC" w:rsidRDefault="00A85715" w:rsidP="00A85715">
      <w:pPr>
        <w:pStyle w:val="Prrafodelista"/>
        <w:numPr>
          <w:ilvl w:val="0"/>
          <w:numId w:val="3"/>
        </w:numPr>
        <w:jc w:val="both"/>
        <w:rPr>
          <w:rFonts w:cstheme="minorHAnsi"/>
          <w:sz w:val="20"/>
          <w:szCs w:val="20"/>
        </w:rPr>
      </w:pPr>
      <w:r w:rsidRPr="00B257AC">
        <w:rPr>
          <w:rFonts w:cstheme="minorHAnsi"/>
          <w:sz w:val="20"/>
          <w:szCs w:val="20"/>
        </w:rPr>
        <w:t xml:space="preserve">El adjudicatario a nivel técnico tendrá la obligación de contribuir a los objetivos de autonomía estratégica de la Unión Europea, así como garantizar la seguridad de la cadena de suministro teniendo en cuenta el contexto internacional y la disponibilidad de cualquier componente o subsistema tecnológico sensible que pueda formar parte de la solución, mediante la </w:t>
      </w:r>
      <w:r w:rsidRPr="00B257AC">
        <w:rPr>
          <w:rFonts w:cstheme="minorHAnsi"/>
          <w:b/>
          <w:sz w:val="20"/>
          <w:szCs w:val="20"/>
        </w:rPr>
        <w:t>adquisición de equipos, componentes, integraciones de sistemas y software asociado a proveedores ubicados en la Unión Europea</w:t>
      </w:r>
      <w:r w:rsidR="006B65C0" w:rsidRPr="00B257AC">
        <w:rPr>
          <w:rFonts w:cstheme="minorHAnsi"/>
          <w:sz w:val="20"/>
          <w:szCs w:val="20"/>
        </w:rPr>
        <w:t>.</w:t>
      </w:r>
    </w:p>
    <w:p w14:paraId="0A337E24" w14:textId="77777777" w:rsidR="006B65C0" w:rsidRPr="00B257AC" w:rsidRDefault="006B65C0" w:rsidP="006B65C0">
      <w:pPr>
        <w:pStyle w:val="Prrafodelista"/>
        <w:jc w:val="both"/>
        <w:rPr>
          <w:rFonts w:cstheme="minorHAnsi"/>
          <w:sz w:val="20"/>
          <w:szCs w:val="20"/>
        </w:rPr>
      </w:pPr>
    </w:p>
    <w:p w14:paraId="39D1185F" w14:textId="353AE6DC" w:rsidR="006B65C0" w:rsidRPr="00B257AC" w:rsidRDefault="006B65C0" w:rsidP="006B65C0">
      <w:pPr>
        <w:pStyle w:val="Prrafodelista"/>
        <w:numPr>
          <w:ilvl w:val="0"/>
          <w:numId w:val="3"/>
        </w:numPr>
        <w:jc w:val="both"/>
        <w:rPr>
          <w:rFonts w:cstheme="minorHAnsi"/>
          <w:sz w:val="20"/>
          <w:szCs w:val="20"/>
        </w:rPr>
      </w:pPr>
      <w:r w:rsidRPr="00B257AC">
        <w:rPr>
          <w:rFonts w:cstheme="minorHAnsi"/>
          <w:sz w:val="20"/>
          <w:szCs w:val="20"/>
        </w:rPr>
        <w:t xml:space="preserve">Además, los adjudicatarios de este contrato estarán obligados a cumplir con las obligaciones específicas que para la ejecución de la inversión C15.I2 se contemplan en el </w:t>
      </w:r>
      <w:r w:rsidRPr="00B257AC">
        <w:rPr>
          <w:rFonts w:cstheme="minorHAnsi"/>
          <w:b/>
          <w:sz w:val="20"/>
          <w:szCs w:val="20"/>
        </w:rPr>
        <w:t>Anexo II del Real Decreto 98</w:t>
      </w:r>
      <w:r w:rsidR="00BE2387">
        <w:rPr>
          <w:rFonts w:cstheme="minorHAnsi"/>
          <w:b/>
          <w:sz w:val="20"/>
          <w:szCs w:val="20"/>
        </w:rPr>
        <w:t>8</w:t>
      </w:r>
      <w:r w:rsidRPr="00B257AC">
        <w:rPr>
          <w:rFonts w:cstheme="minorHAnsi"/>
          <w:b/>
          <w:sz w:val="20"/>
          <w:szCs w:val="20"/>
        </w:rPr>
        <w:t>/2021</w:t>
      </w:r>
      <w:r w:rsidRPr="00B257AC">
        <w:rPr>
          <w:rFonts w:cstheme="minorHAnsi"/>
          <w:sz w:val="20"/>
          <w:szCs w:val="20"/>
        </w:rPr>
        <w:t xml:space="preserve">, por la cual: </w:t>
      </w:r>
    </w:p>
    <w:p w14:paraId="0AAB2E6E" w14:textId="77777777" w:rsidR="006B65C0" w:rsidRPr="00B257AC" w:rsidRDefault="006B65C0" w:rsidP="006B65C0">
      <w:pPr>
        <w:pStyle w:val="Prrafodelista"/>
        <w:jc w:val="both"/>
        <w:rPr>
          <w:rFonts w:cstheme="minorHAnsi"/>
          <w:sz w:val="20"/>
          <w:szCs w:val="20"/>
        </w:rPr>
      </w:pPr>
    </w:p>
    <w:p w14:paraId="0BE3CC00" w14:textId="77777777" w:rsidR="006B65C0" w:rsidRPr="00B257AC" w:rsidRDefault="006B65C0" w:rsidP="006B65C0">
      <w:pPr>
        <w:pStyle w:val="Prrafodelista"/>
        <w:numPr>
          <w:ilvl w:val="1"/>
          <w:numId w:val="3"/>
        </w:numPr>
        <w:jc w:val="both"/>
        <w:rPr>
          <w:rFonts w:cstheme="minorHAnsi"/>
          <w:sz w:val="20"/>
          <w:szCs w:val="20"/>
        </w:rPr>
      </w:pPr>
      <w:r w:rsidRPr="00B257AC">
        <w:rPr>
          <w:rFonts w:cstheme="minorHAnsi"/>
          <w:sz w:val="20"/>
          <w:szCs w:val="20"/>
        </w:rPr>
        <w:t xml:space="preserve">Los equipos que se utilicen cumplirán con los requisitos relacionados con el consumo energético establecidos de acuerdo con la Directiva 2009/125/EC del Parlamento Europeo y del Consejo, de 21 de octubre de 2009, por la que se instaura un marco para el establecimiento de requisitos de diseño aplicables a los productos relacionados con la energía, para servidores y almacenamiento de datos, o computadoras y servicios de computadoras o pantallas electrónicas. Para la instalación de las infraestructuras IT, se seguirá la versión más reciente del Código de conducta europeo sobre eficiencia energética en centros de datos, o en el documento CEN-CENELEC CLC TR50600-99-1 &lt;Instalaciones e infraestructuras de centros de datos – Parte 99-1: Prácticas recomendadas para la gestión energética&gt;. </w:t>
      </w:r>
    </w:p>
    <w:p w14:paraId="080D5546" w14:textId="77777777" w:rsidR="006B65C0" w:rsidRPr="00B257AC" w:rsidRDefault="006B65C0" w:rsidP="006B65C0">
      <w:pPr>
        <w:pStyle w:val="Prrafodelista"/>
        <w:ind w:left="1440"/>
        <w:jc w:val="both"/>
        <w:rPr>
          <w:rFonts w:cstheme="minorHAnsi"/>
          <w:sz w:val="20"/>
          <w:szCs w:val="20"/>
        </w:rPr>
      </w:pPr>
    </w:p>
    <w:p w14:paraId="6A094702" w14:textId="028D0CAA" w:rsidR="006B65C0" w:rsidRPr="00B257AC" w:rsidRDefault="006B65C0" w:rsidP="006B65C0">
      <w:pPr>
        <w:pStyle w:val="Prrafodelista"/>
        <w:numPr>
          <w:ilvl w:val="1"/>
          <w:numId w:val="3"/>
        </w:numPr>
        <w:jc w:val="both"/>
        <w:rPr>
          <w:rFonts w:cstheme="minorHAnsi"/>
          <w:sz w:val="20"/>
          <w:szCs w:val="20"/>
        </w:rPr>
      </w:pPr>
      <w:r w:rsidRPr="00B257AC">
        <w:rPr>
          <w:rFonts w:cstheme="minorHAnsi"/>
          <w:sz w:val="20"/>
          <w:szCs w:val="20"/>
        </w:rPr>
        <w:t xml:space="preserve">Se realizará una evaluación del riesgo climático y la vulnerabilidad de las instalaciones de infraestructuras IT y en su caso se adaptarán las soluciones de adaptación necesarias para cada caso. Los equipos utilizados cumplirán con los requisitos de eficiencia de materiales establecidos de acuerdo con la Directiva 2009/122/CE del Parlamento Europeo y del Consejo, de 32 de octubre de 2009, para servidores y almacenamiento de datos, u ordenadores y servidores de ordenadores o pantallas electrónicas.  </w:t>
      </w:r>
    </w:p>
    <w:p w14:paraId="39A6EFB0" w14:textId="77777777" w:rsidR="006B65C0" w:rsidRPr="00B257AC" w:rsidRDefault="006B65C0" w:rsidP="006B65C0">
      <w:pPr>
        <w:pStyle w:val="Prrafodelista"/>
        <w:rPr>
          <w:rFonts w:cstheme="minorHAnsi"/>
          <w:sz w:val="20"/>
          <w:szCs w:val="20"/>
        </w:rPr>
      </w:pPr>
    </w:p>
    <w:p w14:paraId="1061720D" w14:textId="06A98DA1" w:rsidR="00AA6CDA" w:rsidRPr="00B257AC" w:rsidRDefault="00AA6CDA" w:rsidP="00AA6CDA">
      <w:pPr>
        <w:jc w:val="both"/>
        <w:rPr>
          <w:rFonts w:cstheme="minorHAnsi"/>
          <w:sz w:val="20"/>
          <w:szCs w:val="20"/>
        </w:rPr>
      </w:pPr>
    </w:p>
    <w:tbl>
      <w:tblPr>
        <w:tblStyle w:val="Tablaconcuadrcula"/>
        <w:tblW w:w="0" w:type="auto"/>
        <w:tblLook w:val="04A0" w:firstRow="1" w:lastRow="0" w:firstColumn="1" w:lastColumn="0" w:noHBand="0" w:noVBand="1"/>
      </w:tblPr>
      <w:tblGrid>
        <w:gridCol w:w="1967"/>
        <w:gridCol w:w="2402"/>
        <w:gridCol w:w="2184"/>
        <w:gridCol w:w="1951"/>
      </w:tblGrid>
      <w:tr w:rsidR="00AA6CDA" w:rsidRPr="00B257AC" w14:paraId="5D63ABDE" w14:textId="77777777" w:rsidTr="00A03987">
        <w:trPr>
          <w:trHeight w:val="170"/>
        </w:trPr>
        <w:tc>
          <w:tcPr>
            <w:tcW w:w="2356" w:type="dxa"/>
            <w:tcBorders>
              <w:top w:val="nil"/>
              <w:left w:val="nil"/>
              <w:bottom w:val="nil"/>
              <w:right w:val="nil"/>
            </w:tcBorders>
          </w:tcPr>
          <w:p w14:paraId="05611154" w14:textId="77777777" w:rsidR="00AA6CDA" w:rsidRPr="00B257AC" w:rsidRDefault="00AA6CDA" w:rsidP="00A03987">
            <w:pPr>
              <w:rPr>
                <w:rFonts w:cstheme="minorHAnsi"/>
                <w:sz w:val="20"/>
                <w:szCs w:val="20"/>
              </w:rPr>
            </w:pPr>
          </w:p>
        </w:tc>
        <w:tc>
          <w:tcPr>
            <w:tcW w:w="2889" w:type="dxa"/>
            <w:tcBorders>
              <w:top w:val="nil"/>
              <w:left w:val="nil"/>
              <w:bottom w:val="nil"/>
              <w:right w:val="nil"/>
            </w:tcBorders>
          </w:tcPr>
          <w:p w14:paraId="77E26442" w14:textId="77777777" w:rsidR="00AA6CDA" w:rsidRPr="00B257AC" w:rsidRDefault="00AA6CDA" w:rsidP="00A03987">
            <w:pPr>
              <w:rPr>
                <w:rFonts w:cstheme="minorHAnsi"/>
                <w:sz w:val="20"/>
                <w:szCs w:val="20"/>
              </w:rPr>
            </w:pPr>
          </w:p>
        </w:tc>
        <w:tc>
          <w:tcPr>
            <w:tcW w:w="2622" w:type="dxa"/>
            <w:tcBorders>
              <w:top w:val="nil"/>
              <w:left w:val="nil"/>
              <w:bottom w:val="nil"/>
              <w:right w:val="nil"/>
            </w:tcBorders>
          </w:tcPr>
          <w:p w14:paraId="432D2047" w14:textId="77777777" w:rsidR="00AA6CDA" w:rsidRPr="00B257AC" w:rsidRDefault="00AA6CDA" w:rsidP="00A03987">
            <w:pPr>
              <w:rPr>
                <w:rFonts w:cstheme="minorHAnsi"/>
                <w:sz w:val="20"/>
                <w:szCs w:val="20"/>
              </w:rPr>
            </w:pPr>
          </w:p>
        </w:tc>
        <w:tc>
          <w:tcPr>
            <w:tcW w:w="2337" w:type="dxa"/>
            <w:tcBorders>
              <w:top w:val="nil"/>
              <w:left w:val="nil"/>
              <w:bottom w:val="nil"/>
              <w:right w:val="nil"/>
            </w:tcBorders>
          </w:tcPr>
          <w:p w14:paraId="353C17A4" w14:textId="77777777" w:rsidR="00AA6CDA" w:rsidRPr="00B257AC" w:rsidRDefault="00AA6CDA" w:rsidP="00A03987">
            <w:pPr>
              <w:rPr>
                <w:rFonts w:cstheme="minorHAnsi"/>
                <w:sz w:val="20"/>
                <w:szCs w:val="20"/>
              </w:rPr>
            </w:pPr>
          </w:p>
        </w:tc>
      </w:tr>
    </w:tbl>
    <w:p w14:paraId="53C553D1" w14:textId="77777777" w:rsidR="00AA6CDA" w:rsidRPr="00B257AC" w:rsidRDefault="00AA6CDA" w:rsidP="00AA6CDA">
      <w:pPr>
        <w:rPr>
          <w:rFonts w:cstheme="minorHAnsi"/>
          <w:sz w:val="20"/>
          <w:szCs w:val="20"/>
        </w:rPr>
      </w:pPr>
    </w:p>
    <w:p w14:paraId="542D4F8B" w14:textId="77777777" w:rsidR="00AA6CDA" w:rsidRPr="00B257AC" w:rsidRDefault="00AA6CDA" w:rsidP="00AA6CDA">
      <w:pPr>
        <w:pStyle w:val="Estilo11"/>
        <w:spacing w:line="360" w:lineRule="auto"/>
        <w:jc w:val="center"/>
        <w:rPr>
          <w:rFonts w:asciiTheme="minorHAnsi" w:hAnsiTheme="minorHAnsi" w:cstheme="minorHAnsi"/>
          <w:sz w:val="20"/>
          <w:szCs w:val="20"/>
        </w:rPr>
      </w:pPr>
      <w:r w:rsidRPr="00B257AC">
        <w:rPr>
          <w:rFonts w:asciiTheme="minorHAnsi" w:hAnsiTheme="minorHAnsi" w:cstheme="minorHAnsi"/>
          <w:sz w:val="20"/>
          <w:szCs w:val="20"/>
        </w:rPr>
        <w:t>En.………….., a la fecha de la firma electrónica.</w:t>
      </w:r>
    </w:p>
    <w:p w14:paraId="0EFC8D82" w14:textId="0D884D36" w:rsidR="00854BD9" w:rsidRPr="00B257AC" w:rsidRDefault="00854BD9">
      <w:pPr>
        <w:rPr>
          <w:rFonts w:eastAsia="Calibri" w:cstheme="minorHAnsi"/>
          <w:sz w:val="20"/>
          <w:szCs w:val="20"/>
        </w:rPr>
      </w:pPr>
      <w:r w:rsidRPr="00B257AC">
        <w:rPr>
          <w:rFonts w:cstheme="minorHAnsi"/>
          <w:sz w:val="20"/>
          <w:szCs w:val="20"/>
        </w:rPr>
        <w:br w:type="page"/>
      </w:r>
    </w:p>
    <w:p w14:paraId="3B2AA390" w14:textId="09537126" w:rsidR="00854BD9" w:rsidRPr="00B257AC" w:rsidRDefault="00854BD9" w:rsidP="00854BD9">
      <w:pPr>
        <w:jc w:val="center"/>
        <w:rPr>
          <w:rFonts w:cstheme="minorHAnsi"/>
          <w:b/>
          <w:sz w:val="28"/>
          <w:szCs w:val="28"/>
          <w:u w:val="single"/>
        </w:rPr>
      </w:pPr>
      <w:r w:rsidRPr="00B257AC">
        <w:rPr>
          <w:rFonts w:cstheme="minorHAnsi"/>
          <w:b/>
          <w:sz w:val="28"/>
          <w:szCs w:val="28"/>
          <w:u w:val="single"/>
        </w:rPr>
        <w:t xml:space="preserve">ANEXO </w:t>
      </w:r>
      <w:r w:rsidR="00AB177B" w:rsidRPr="00B257AC">
        <w:rPr>
          <w:rFonts w:cstheme="minorHAnsi"/>
          <w:b/>
          <w:sz w:val="28"/>
          <w:szCs w:val="28"/>
          <w:u w:val="single"/>
        </w:rPr>
        <w:t>VI</w:t>
      </w:r>
      <w:r w:rsidR="00DF15C7">
        <w:rPr>
          <w:rFonts w:cstheme="minorHAnsi"/>
          <w:b/>
          <w:sz w:val="28"/>
          <w:szCs w:val="28"/>
          <w:u w:val="single"/>
        </w:rPr>
        <w:t>I</w:t>
      </w:r>
      <w:r w:rsidR="002339C2">
        <w:rPr>
          <w:rFonts w:cstheme="minorHAnsi"/>
          <w:b/>
          <w:sz w:val="28"/>
          <w:szCs w:val="28"/>
          <w:u w:val="single"/>
        </w:rPr>
        <w:t>I</w:t>
      </w:r>
    </w:p>
    <w:p w14:paraId="6DD1B017" w14:textId="77777777" w:rsidR="00854BD9" w:rsidRPr="00B257AC" w:rsidRDefault="00854BD9" w:rsidP="00854BD9">
      <w:pPr>
        <w:pStyle w:val="Encabezado"/>
        <w:tabs>
          <w:tab w:val="clear" w:pos="8504"/>
          <w:tab w:val="left" w:pos="4252"/>
        </w:tabs>
        <w:rPr>
          <w:rFonts w:cstheme="minorHAnsi"/>
          <w:sz w:val="14"/>
        </w:rPr>
      </w:pPr>
    </w:p>
    <w:tbl>
      <w:tblPr>
        <w:tblStyle w:val="Tablaconcuadrcula"/>
        <w:tblW w:w="8789" w:type="dxa"/>
        <w:tblLook w:val="04A0" w:firstRow="1" w:lastRow="0" w:firstColumn="1" w:lastColumn="0" w:noHBand="0" w:noVBand="1"/>
      </w:tblPr>
      <w:tblGrid>
        <w:gridCol w:w="8789"/>
      </w:tblGrid>
      <w:tr w:rsidR="00854BD9" w:rsidRPr="00B257AC" w14:paraId="359E6788" w14:textId="77777777" w:rsidTr="00A03987">
        <w:trPr>
          <w:trHeight w:val="568"/>
        </w:trPr>
        <w:tc>
          <w:tcPr>
            <w:tcW w:w="8789" w:type="dxa"/>
            <w:tcBorders>
              <w:top w:val="nil"/>
              <w:left w:val="nil"/>
              <w:bottom w:val="nil"/>
              <w:right w:val="nil"/>
            </w:tcBorders>
            <w:shd w:val="clear" w:color="auto" w:fill="auto"/>
            <w:vAlign w:val="center"/>
          </w:tcPr>
          <w:p w14:paraId="205D47F6" w14:textId="049C3C11" w:rsidR="00854BD9" w:rsidRPr="00B257AC" w:rsidRDefault="00854BD9" w:rsidP="009E7036">
            <w:pPr>
              <w:pStyle w:val="Encabezado"/>
              <w:jc w:val="both"/>
              <w:rPr>
                <w:rFonts w:cstheme="minorHAnsi"/>
                <w:b/>
                <w:bCs/>
                <w:sz w:val="18"/>
                <w:szCs w:val="18"/>
              </w:rPr>
            </w:pPr>
            <w:r w:rsidRPr="00B257AC">
              <w:rPr>
                <w:rFonts w:cstheme="minorHAnsi"/>
                <w:b/>
                <w:bCs/>
                <w:szCs w:val="18"/>
              </w:rPr>
              <w:t>CONDICIONES ESPECÍFICAS EN RELACIÓN CON EL PRINCIPIO DE NO CAUSAR DAÑO SIGNIFICATIVO</w:t>
            </w:r>
          </w:p>
        </w:tc>
      </w:tr>
    </w:tbl>
    <w:p w14:paraId="56CE009D" w14:textId="77777777" w:rsidR="00CA38E7" w:rsidRDefault="00CA38E7" w:rsidP="00CA38E7">
      <w:pPr>
        <w:rPr>
          <w:rFonts w:cstheme="minorHAnsi"/>
          <w:i/>
          <w:iCs/>
          <w:sz w:val="18"/>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CA38E7" w:rsidRPr="00B257AC" w14:paraId="7EECD23F" w14:textId="77777777" w:rsidTr="00A03987">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37FA73E8" w14:textId="77777777" w:rsidR="00CA38E7" w:rsidRPr="00B257AC" w:rsidRDefault="00CA38E7" w:rsidP="00A03987">
            <w:pPr>
              <w:rPr>
                <w:rFonts w:cstheme="minorHAnsi"/>
                <w:color w:val="000000"/>
                <w:sz w:val="20"/>
                <w:szCs w:val="20"/>
                <w:shd w:val="clear" w:color="auto" w:fill="FFFFFF"/>
              </w:rPr>
            </w:pPr>
            <w:r>
              <w:rPr>
                <w:rFonts w:cstheme="minorHAnsi"/>
                <w:color w:val="000000"/>
                <w:sz w:val="20"/>
                <w:szCs w:val="20"/>
                <w:shd w:val="clear" w:color="auto" w:fill="FFFFFF"/>
              </w:rPr>
              <w:t xml:space="preserve">Objeto: </w:t>
            </w:r>
          </w:p>
          <w:p w14:paraId="1E3D6233" w14:textId="77777777" w:rsidR="00CA38E7" w:rsidRPr="00B257AC" w:rsidRDefault="00CA38E7" w:rsidP="00A03987">
            <w:pPr>
              <w:rPr>
                <w:rFonts w:cstheme="minorHAnsi"/>
                <w:color w:val="000000"/>
                <w:sz w:val="20"/>
                <w:szCs w:val="20"/>
                <w:shd w:val="clear" w:color="auto" w:fill="FFFFFF"/>
              </w:rPr>
            </w:pPr>
          </w:p>
          <w:p w14:paraId="33ED0CFA" w14:textId="77777777" w:rsidR="00CA38E7" w:rsidRPr="00B257AC" w:rsidRDefault="00CA38E7" w:rsidP="00A03987">
            <w:pPr>
              <w:rPr>
                <w:rFonts w:cstheme="minorHAnsi"/>
                <w:color w:val="000000"/>
                <w:sz w:val="20"/>
                <w:szCs w:val="20"/>
                <w:shd w:val="clear" w:color="auto" w:fill="FFFFFF"/>
              </w:rPr>
            </w:pPr>
          </w:p>
          <w:p w14:paraId="2817B37B" w14:textId="77777777" w:rsidR="00CA38E7" w:rsidRPr="00B257AC" w:rsidRDefault="00CA38E7" w:rsidP="00A0398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304D354D" w14:textId="77777777" w:rsidR="00CA38E7" w:rsidRPr="00B257AC" w:rsidRDefault="00CA38E7" w:rsidP="00A03987">
            <w:pPr>
              <w:pStyle w:val="Estilo11"/>
              <w:jc w:val="both"/>
              <w:rPr>
                <w:rFonts w:asciiTheme="minorHAnsi" w:eastAsiaTheme="minorHAnsi" w:hAnsiTheme="minorHAnsi" w:cstheme="minorHAnsi"/>
                <w:color w:val="000000"/>
                <w:sz w:val="20"/>
                <w:szCs w:val="20"/>
                <w:shd w:val="clear" w:color="auto" w:fill="FFFFFF"/>
              </w:rPr>
            </w:pPr>
          </w:p>
          <w:p w14:paraId="1447FF93" w14:textId="365DDC9F"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Pr="00507390">
              <w:rPr>
                <w:rFonts w:asciiTheme="minorHAnsi" w:eastAsia="Times New Roman" w:hAnsiTheme="minorHAnsi" w:cstheme="minorHAnsi"/>
                <w:b/>
                <w:sz w:val="20"/>
                <w:szCs w:val="20"/>
                <w:lang w:val="es-ES_tradnl" w:eastAsia="es-ES"/>
              </w:rPr>
              <w:t>FOM/</w:t>
            </w:r>
            <w:r w:rsidR="00507390" w:rsidRPr="00507390">
              <w:rPr>
                <w:rFonts w:asciiTheme="minorHAnsi" w:eastAsia="Times New Roman" w:hAnsiTheme="minorHAnsi" w:cstheme="minorHAnsi"/>
                <w:b/>
                <w:sz w:val="20"/>
                <w:szCs w:val="20"/>
                <w:lang w:val="es-ES_tradnl" w:eastAsia="es-ES"/>
              </w:rPr>
              <w:t>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04F3255B" w14:textId="77777777" w:rsidR="00CA38E7" w:rsidRPr="00B257AC" w:rsidRDefault="00CA38E7" w:rsidP="00A03987">
            <w:pPr>
              <w:pStyle w:val="Estilo11"/>
              <w:jc w:val="both"/>
              <w:rPr>
                <w:rFonts w:asciiTheme="minorHAnsi" w:eastAsiaTheme="minorHAnsi" w:hAnsiTheme="minorHAnsi" w:cstheme="minorHAnsi"/>
                <w:color w:val="000000"/>
                <w:sz w:val="20"/>
                <w:szCs w:val="20"/>
                <w:shd w:val="clear" w:color="auto" w:fill="FFFFFF"/>
              </w:rPr>
            </w:pPr>
          </w:p>
        </w:tc>
      </w:tr>
    </w:tbl>
    <w:p w14:paraId="5E4AB1F2" w14:textId="77777777" w:rsidR="00CA38E7" w:rsidRDefault="00CA38E7" w:rsidP="00CA38E7">
      <w:pPr>
        <w:rPr>
          <w:rFonts w:cstheme="minorHAnsi"/>
          <w:sz w:val="8"/>
          <w:szCs w:val="8"/>
          <w:vertAlign w:val="subscript"/>
        </w:rPr>
      </w:pPr>
    </w:p>
    <w:p w14:paraId="6F8EA673" w14:textId="74DED29D" w:rsidR="00854BD9" w:rsidRPr="00B257AC" w:rsidRDefault="00CA38E7" w:rsidP="00CA38E7">
      <w:pPr>
        <w:jc w:val="both"/>
        <w:rPr>
          <w:rFonts w:cstheme="minorHAnsi"/>
          <w:sz w:val="20"/>
          <w:szCs w:val="20"/>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solicitante de subvención </w:t>
      </w:r>
      <w:r>
        <w:rPr>
          <w:rFonts w:cstheme="minorHAnsi"/>
          <w:sz w:val="20"/>
          <w:szCs w:val="20"/>
        </w:rPr>
        <w:t xml:space="preserve">y potencial beneficiaria de ayudas </w:t>
      </w:r>
      <w:r w:rsidRPr="00B257AC">
        <w:rPr>
          <w:rFonts w:cstheme="minorHAnsi"/>
          <w:sz w:val="20"/>
          <w:szCs w:val="20"/>
        </w:rPr>
        <w:t>destinada</w:t>
      </w:r>
      <w:r>
        <w:rPr>
          <w:rFonts w:cstheme="minorHAnsi"/>
          <w:sz w:val="20"/>
          <w:szCs w:val="20"/>
        </w:rPr>
        <w:t>s</w:t>
      </w:r>
      <w:r w:rsidRPr="00B257AC">
        <w:rPr>
          <w:rFonts w:cstheme="minorHAnsi"/>
          <w:sz w:val="20"/>
          <w:szCs w:val="20"/>
        </w:rPr>
        <w:t xml:space="preserve"> a la ejecución de acciones de refuerzo de la conectividad en polígonos industriales, centros logísticos y otras áreas de alta concentración empresarial en la Comunidad Autónoma de Cantabria</w:t>
      </w:r>
      <w:r w:rsidR="00752DCD">
        <w:rPr>
          <w:rFonts w:cstheme="minorHAnsi"/>
          <w:color w:val="000000"/>
          <w:sz w:val="20"/>
          <w:szCs w:val="20"/>
          <w:shd w:val="clear" w:color="auto" w:fill="FFFFFF"/>
        </w:rPr>
        <w:t xml:space="preserve"> </w:t>
      </w:r>
      <w:r w:rsidRPr="00B257AC">
        <w:rPr>
          <w:rFonts w:cstheme="minorHAnsi"/>
          <w:color w:val="000000"/>
          <w:sz w:val="20"/>
          <w:szCs w:val="20"/>
          <w:shd w:val="clear" w:color="auto" w:fill="FFFFFF"/>
        </w:rPr>
        <w:t xml:space="preserve">dentro de las </w:t>
      </w:r>
      <w:r w:rsidRPr="00B257AC">
        <w:rPr>
          <w:rFonts w:cstheme="minorHAnsi"/>
          <w:sz w:val="20"/>
          <w:szCs w:val="20"/>
        </w:rPr>
        <w:t>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w:t>
      </w:r>
      <w:r w:rsidR="00854BD9" w:rsidRPr="00B257AC">
        <w:rPr>
          <w:rFonts w:cstheme="minorHAnsi"/>
          <w:sz w:val="20"/>
          <w:szCs w:val="20"/>
        </w:rPr>
        <w:t xml:space="preserve">, declara conocer y aceptar las condiciones específicas de ejecución de la inversión C15.I2 siguientes: </w:t>
      </w:r>
    </w:p>
    <w:p w14:paraId="6CB64636" w14:textId="30CDE89C" w:rsidR="00854BD9" w:rsidRPr="00B257AC" w:rsidRDefault="00854BD9" w:rsidP="00854BD9">
      <w:pPr>
        <w:jc w:val="both"/>
        <w:rPr>
          <w:rFonts w:cstheme="minorHAnsi"/>
          <w:sz w:val="20"/>
          <w:szCs w:val="20"/>
        </w:rPr>
      </w:pPr>
      <w:r w:rsidRPr="00B257AC">
        <w:rPr>
          <w:rFonts w:cstheme="minorHAnsi"/>
          <w:sz w:val="20"/>
          <w:szCs w:val="20"/>
        </w:rPr>
        <w:t>Entre las obligaciones para cumplir con lo dispuesto en el Plan de Recuperación, Transformación y Resiliencia (PRTR), en el Reglamento (UE) 2021/241 del Parlamento Europeo y del Consejo, de 12 de febrero de 2021</w:t>
      </w:r>
      <w:r w:rsidR="008143E4" w:rsidRPr="00B257AC">
        <w:rPr>
          <w:rFonts w:cstheme="minorHAnsi"/>
          <w:sz w:val="20"/>
          <w:szCs w:val="20"/>
        </w:rPr>
        <w:t xml:space="preserve">, por el que se establece el Mecanismo de Recuperación y Resiliencia y su normativa de desarrollo, se encuentra la de respetar el llamado principio de no causar un perjuicio significativo al medioambiente (principio DNSH por sus siglas en inglés, “Do No </w:t>
      </w:r>
      <w:proofErr w:type="spellStart"/>
      <w:r w:rsidR="008143E4" w:rsidRPr="00B257AC">
        <w:rPr>
          <w:rFonts w:cstheme="minorHAnsi"/>
          <w:sz w:val="20"/>
          <w:szCs w:val="20"/>
        </w:rPr>
        <w:t>Significant</w:t>
      </w:r>
      <w:proofErr w:type="spellEnd"/>
      <w:r w:rsidR="008143E4" w:rsidRPr="00B257AC">
        <w:rPr>
          <w:rFonts w:cstheme="minorHAnsi"/>
          <w:sz w:val="20"/>
          <w:szCs w:val="20"/>
        </w:rPr>
        <w:t xml:space="preserve"> </w:t>
      </w:r>
      <w:proofErr w:type="spellStart"/>
      <w:r w:rsidR="008143E4" w:rsidRPr="00B257AC">
        <w:rPr>
          <w:rFonts w:cstheme="minorHAnsi"/>
          <w:sz w:val="20"/>
          <w:szCs w:val="20"/>
        </w:rPr>
        <w:t>Harm</w:t>
      </w:r>
      <w:proofErr w:type="spellEnd"/>
      <w:r w:rsidR="008143E4" w:rsidRPr="00B257AC">
        <w:rPr>
          <w:rFonts w:cstheme="minorHAnsi"/>
          <w:sz w:val="20"/>
          <w:szCs w:val="20"/>
        </w:rPr>
        <w:t xml:space="preserve">”). </w:t>
      </w:r>
    </w:p>
    <w:p w14:paraId="66618236" w14:textId="33AA0C34" w:rsidR="008143E4" w:rsidRPr="00B257AC" w:rsidRDefault="008143E4" w:rsidP="00854BD9">
      <w:pPr>
        <w:jc w:val="both"/>
        <w:rPr>
          <w:rFonts w:cstheme="minorHAnsi"/>
          <w:sz w:val="20"/>
          <w:szCs w:val="20"/>
        </w:rPr>
      </w:pPr>
      <w:r w:rsidRPr="00B257AC">
        <w:rPr>
          <w:rFonts w:cstheme="minorHAnsi"/>
          <w:sz w:val="20"/>
          <w:szCs w:val="20"/>
        </w:rPr>
        <w:t xml:space="preserve">Por ello, </w:t>
      </w:r>
      <w:bookmarkStart w:id="4" w:name="_Hlk130294290"/>
      <w:r w:rsidRPr="00B257AC">
        <w:rPr>
          <w:rFonts w:cstheme="minorHAnsi"/>
          <w:sz w:val="20"/>
          <w:szCs w:val="20"/>
        </w:rPr>
        <w:t>el beneficiario de la ayuda</w:t>
      </w:r>
      <w:r w:rsidR="00243CDE" w:rsidRPr="00B257AC">
        <w:rPr>
          <w:rFonts w:cstheme="minorHAnsi"/>
          <w:sz w:val="20"/>
          <w:szCs w:val="20"/>
        </w:rPr>
        <w:t xml:space="preserve"> garantiza el pleno cumplimiento del principio de “no causar daño significativo” (principio do no </w:t>
      </w:r>
      <w:proofErr w:type="spellStart"/>
      <w:r w:rsidR="00243CDE" w:rsidRPr="00B257AC">
        <w:rPr>
          <w:rFonts w:cstheme="minorHAnsi"/>
          <w:sz w:val="20"/>
          <w:szCs w:val="20"/>
        </w:rPr>
        <w:t>significant</w:t>
      </w:r>
      <w:proofErr w:type="spellEnd"/>
      <w:r w:rsidR="00243CDE" w:rsidRPr="00B257AC">
        <w:rPr>
          <w:rFonts w:cstheme="minorHAnsi"/>
          <w:sz w:val="20"/>
          <w:szCs w:val="20"/>
        </w:rPr>
        <w:t xml:space="preserve"> </w:t>
      </w:r>
      <w:proofErr w:type="spellStart"/>
      <w:r w:rsidR="00243CDE" w:rsidRPr="00B257AC">
        <w:rPr>
          <w:rFonts w:cstheme="minorHAnsi"/>
          <w:sz w:val="20"/>
          <w:szCs w:val="20"/>
        </w:rPr>
        <w:t>harm</w:t>
      </w:r>
      <w:proofErr w:type="spellEnd"/>
      <w:r w:rsidR="00243CDE" w:rsidRPr="00B257AC">
        <w:rPr>
          <w:rFonts w:cstheme="minorHAnsi"/>
          <w:sz w:val="20"/>
          <w:szCs w:val="20"/>
        </w:rPr>
        <w:t>-DNSH), el cumplimiento de las obligaciones de etiquetado climático y digital para las actuaciones de referencia (C15.I2), y</w:t>
      </w:r>
      <w:r w:rsidRPr="00B257AC">
        <w:rPr>
          <w:rFonts w:cstheme="minorHAnsi"/>
          <w:sz w:val="20"/>
          <w:szCs w:val="20"/>
        </w:rPr>
        <w:t xml:space="preserve">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w:t>
      </w:r>
      <w:r w:rsidR="00CA38E7">
        <w:rPr>
          <w:rFonts w:cstheme="minorHAnsi"/>
          <w:sz w:val="20"/>
          <w:szCs w:val="20"/>
        </w:rPr>
        <w:t>/</w:t>
      </w:r>
      <w:r w:rsidRPr="00B257AC">
        <w:rPr>
          <w:rFonts w:cstheme="minorHAnsi"/>
          <w:sz w:val="20"/>
          <w:szCs w:val="20"/>
        </w:rPr>
        <w:t>852 del Parlamento Europeo y del Consejo de 18 de junio de 2020 relativo al establecimiento de un marco para facilitar las inversiones sostenibles y por el que se modifica el Reglamento (UE) 2019/2088</w:t>
      </w:r>
      <w:bookmarkEnd w:id="4"/>
      <w:r w:rsidRPr="00B257AC">
        <w:rPr>
          <w:rFonts w:cstheme="minorHAnsi"/>
          <w:sz w:val="20"/>
          <w:szCs w:val="20"/>
        </w:rPr>
        <w:t xml:space="preserve">: </w:t>
      </w:r>
    </w:p>
    <w:tbl>
      <w:tblPr>
        <w:tblStyle w:val="Tablaconcuadrcula"/>
        <w:tblW w:w="0" w:type="auto"/>
        <w:tblInd w:w="-5" w:type="dxa"/>
        <w:tblLook w:val="04A0" w:firstRow="1" w:lastRow="0" w:firstColumn="1" w:lastColumn="0" w:noHBand="0" w:noVBand="1"/>
      </w:tblPr>
      <w:tblGrid>
        <w:gridCol w:w="3828"/>
        <w:gridCol w:w="4671"/>
      </w:tblGrid>
      <w:tr w:rsidR="008143E4" w:rsidRPr="00B257AC" w14:paraId="08212536" w14:textId="77777777" w:rsidTr="00AB177B">
        <w:tc>
          <w:tcPr>
            <w:tcW w:w="3828" w:type="dxa"/>
          </w:tcPr>
          <w:p w14:paraId="2B7D25E1" w14:textId="21678C21" w:rsidR="008143E4" w:rsidRPr="00B257AC" w:rsidRDefault="008143E4" w:rsidP="007531FE">
            <w:pPr>
              <w:pStyle w:val="Prrafodelista"/>
              <w:spacing w:before="120" w:after="120" w:line="276" w:lineRule="auto"/>
              <w:ind w:left="0"/>
              <w:jc w:val="center"/>
              <w:rPr>
                <w:rFonts w:cstheme="minorHAnsi"/>
                <w:b/>
                <w:bCs/>
                <w:sz w:val="20"/>
                <w:szCs w:val="20"/>
              </w:rPr>
            </w:pPr>
            <w:r w:rsidRPr="00B257AC">
              <w:rPr>
                <w:rFonts w:cstheme="minorHAnsi"/>
                <w:b/>
                <w:bCs/>
                <w:sz w:val="20"/>
                <w:szCs w:val="20"/>
              </w:rPr>
              <w:t>OBJETIVO MEDIOAMBIENTAL</w:t>
            </w:r>
          </w:p>
        </w:tc>
        <w:tc>
          <w:tcPr>
            <w:tcW w:w="4671" w:type="dxa"/>
          </w:tcPr>
          <w:p w14:paraId="7B22FBC1" w14:textId="253F9D13" w:rsidR="008143E4" w:rsidRPr="00B257AC" w:rsidRDefault="008143E4" w:rsidP="007531FE">
            <w:pPr>
              <w:pStyle w:val="Prrafodelista"/>
              <w:spacing w:before="120" w:after="120" w:line="276" w:lineRule="auto"/>
              <w:ind w:left="0"/>
              <w:jc w:val="center"/>
              <w:rPr>
                <w:rFonts w:cstheme="minorHAnsi"/>
                <w:b/>
                <w:bCs/>
                <w:sz w:val="20"/>
                <w:szCs w:val="20"/>
              </w:rPr>
            </w:pPr>
            <w:r w:rsidRPr="00B257AC">
              <w:rPr>
                <w:rFonts w:cstheme="minorHAnsi"/>
                <w:b/>
                <w:bCs/>
                <w:sz w:val="20"/>
                <w:szCs w:val="20"/>
              </w:rPr>
              <w:t>CONDICIÓN ESPECÍFICA</w:t>
            </w:r>
          </w:p>
        </w:tc>
      </w:tr>
      <w:tr w:rsidR="008143E4" w:rsidRPr="00B257AC" w14:paraId="4D8CD0FD" w14:textId="77777777" w:rsidTr="00AB177B">
        <w:tc>
          <w:tcPr>
            <w:tcW w:w="3828" w:type="dxa"/>
          </w:tcPr>
          <w:p w14:paraId="43F6188C" w14:textId="77777777" w:rsidR="008143E4" w:rsidRPr="00B257AC" w:rsidRDefault="007531FE" w:rsidP="007531FE">
            <w:pPr>
              <w:pStyle w:val="Prrafodelista"/>
              <w:spacing w:before="120" w:after="120" w:line="276" w:lineRule="auto"/>
              <w:ind w:left="0"/>
              <w:jc w:val="both"/>
              <w:rPr>
                <w:rFonts w:cstheme="minorHAnsi"/>
                <w:b/>
                <w:bCs/>
                <w:sz w:val="20"/>
                <w:szCs w:val="20"/>
              </w:rPr>
            </w:pPr>
            <w:r w:rsidRPr="00B257AC">
              <w:rPr>
                <w:rFonts w:cstheme="minorHAnsi"/>
                <w:b/>
                <w:bCs/>
                <w:sz w:val="20"/>
                <w:szCs w:val="20"/>
              </w:rPr>
              <w:t xml:space="preserve">Mitigación del cambio climático. </w:t>
            </w:r>
          </w:p>
          <w:p w14:paraId="7A9D3319" w14:textId="33F9BB81" w:rsidR="007531FE" w:rsidRPr="00B257AC" w:rsidRDefault="007531FE" w:rsidP="007531FE">
            <w:pPr>
              <w:pStyle w:val="Prrafodelista"/>
              <w:spacing w:before="120" w:after="120" w:line="276" w:lineRule="auto"/>
              <w:ind w:left="0"/>
              <w:jc w:val="both"/>
              <w:rPr>
                <w:rFonts w:cstheme="minorHAnsi"/>
                <w:sz w:val="20"/>
                <w:szCs w:val="20"/>
              </w:rPr>
            </w:pPr>
            <w:r w:rsidRPr="00B257AC">
              <w:rPr>
                <w:rFonts w:cstheme="minorHAnsi"/>
                <w:sz w:val="20"/>
                <w:szCs w:val="20"/>
              </w:rPr>
              <w:t>¿Se espera que la medida genere emisiones importantes de gases de efecto invernadero?</w:t>
            </w:r>
          </w:p>
        </w:tc>
        <w:tc>
          <w:tcPr>
            <w:tcW w:w="4671" w:type="dxa"/>
          </w:tcPr>
          <w:p w14:paraId="64A8CDDA" w14:textId="68716E1F" w:rsidR="008143E4" w:rsidRPr="00B257AC" w:rsidRDefault="007531FE"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 xml:space="preserve">Los fabricantes de los equipos y componentes utilizados, el operador de la red y/o el proveedor de servicios de red en su caso, se han adherido al Código de conducta europeo sobre consumo de energético de equipos de banda ancha (1). </w:t>
            </w:r>
          </w:p>
          <w:p w14:paraId="00CD0EE7" w14:textId="77777777" w:rsidR="007531FE" w:rsidRPr="00B257AC" w:rsidRDefault="007531FE" w:rsidP="00925B93">
            <w:pPr>
              <w:pStyle w:val="Prrafodelista"/>
              <w:spacing w:before="120" w:after="120" w:line="276" w:lineRule="auto"/>
              <w:ind w:left="181"/>
              <w:jc w:val="both"/>
              <w:rPr>
                <w:rFonts w:cstheme="minorHAnsi"/>
                <w:sz w:val="20"/>
                <w:szCs w:val="20"/>
              </w:rPr>
            </w:pPr>
          </w:p>
          <w:p w14:paraId="7BBE45E8" w14:textId="33C446C4" w:rsidR="007531FE" w:rsidRPr="00B257AC" w:rsidRDefault="007531FE"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 xml:space="preserve">O el beneficiario demuestra que realiza los mayores esfuerzos para implementar prácticas relevantes sobre eficiencia energética en los equipos e instalaciones. </w:t>
            </w:r>
          </w:p>
        </w:tc>
      </w:tr>
      <w:tr w:rsidR="008143E4" w:rsidRPr="00B257AC" w14:paraId="4E4DE4BF" w14:textId="77777777" w:rsidTr="00AB177B">
        <w:tc>
          <w:tcPr>
            <w:tcW w:w="3828" w:type="dxa"/>
          </w:tcPr>
          <w:p w14:paraId="37C59229" w14:textId="77777777" w:rsidR="008143E4" w:rsidRPr="00B257AC" w:rsidRDefault="007531FE" w:rsidP="007531FE">
            <w:pPr>
              <w:pStyle w:val="Prrafodelista"/>
              <w:spacing w:before="120" w:after="120" w:line="276" w:lineRule="auto"/>
              <w:ind w:left="0"/>
              <w:jc w:val="both"/>
              <w:rPr>
                <w:rFonts w:cstheme="minorHAnsi"/>
                <w:b/>
                <w:bCs/>
                <w:sz w:val="20"/>
                <w:szCs w:val="20"/>
              </w:rPr>
            </w:pPr>
            <w:r w:rsidRPr="00B257AC">
              <w:rPr>
                <w:rFonts w:cstheme="minorHAnsi"/>
                <w:b/>
                <w:bCs/>
                <w:sz w:val="20"/>
                <w:szCs w:val="20"/>
              </w:rPr>
              <w:t xml:space="preserve">Adaptación al cambio climático </w:t>
            </w:r>
          </w:p>
          <w:p w14:paraId="2E3A4F8E" w14:textId="347FC41B" w:rsidR="007531FE" w:rsidRPr="00B257AC" w:rsidRDefault="007531FE" w:rsidP="007531FE">
            <w:pPr>
              <w:pStyle w:val="Prrafodelista"/>
              <w:spacing w:before="120" w:after="120" w:line="276" w:lineRule="auto"/>
              <w:ind w:left="0"/>
              <w:jc w:val="both"/>
              <w:rPr>
                <w:rFonts w:cstheme="minorHAnsi"/>
                <w:sz w:val="20"/>
                <w:szCs w:val="20"/>
              </w:rPr>
            </w:pPr>
            <w:r w:rsidRPr="00B257AC">
              <w:rPr>
                <w:rFonts w:cstheme="minorHAnsi"/>
                <w:sz w:val="20"/>
                <w:szCs w:val="20"/>
              </w:rPr>
              <w:t>¿Se espera que la medida dé lugar a un aumento de los efectos adversos de las condiciones climáticas actuales y de las previstas en el futuro, sobre sí misma o en las personas, la naturaleza o los activos?</w:t>
            </w:r>
          </w:p>
        </w:tc>
        <w:tc>
          <w:tcPr>
            <w:tcW w:w="4671" w:type="dxa"/>
          </w:tcPr>
          <w:p w14:paraId="0E0AC5AB" w14:textId="7308BE2A" w:rsidR="008143E4" w:rsidRPr="00B257AC" w:rsidRDefault="007531FE"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 xml:space="preserve">En el momento del diseño y la construcción de las instalaciones de infraestructuras de despliegue de banda ancha ultrarrápida, el beneficiario incorporará las soluciones de adaptación que reduzcan el riesgo climático de ola de calor y las aplicará antes del inicio de las operaciones. </w:t>
            </w:r>
          </w:p>
        </w:tc>
      </w:tr>
      <w:tr w:rsidR="008143E4" w:rsidRPr="00B257AC" w14:paraId="54FDDAFE" w14:textId="77777777" w:rsidTr="00AB177B">
        <w:tc>
          <w:tcPr>
            <w:tcW w:w="3828" w:type="dxa"/>
          </w:tcPr>
          <w:p w14:paraId="7AD597AE" w14:textId="2B347BEA" w:rsidR="008143E4" w:rsidRPr="00B257AC" w:rsidRDefault="007531FE" w:rsidP="007531FE">
            <w:pPr>
              <w:pStyle w:val="Prrafodelista"/>
              <w:spacing w:before="120" w:after="120" w:line="276" w:lineRule="auto"/>
              <w:ind w:left="0"/>
              <w:jc w:val="both"/>
              <w:rPr>
                <w:rFonts w:cstheme="minorHAnsi"/>
                <w:b/>
                <w:bCs/>
                <w:sz w:val="20"/>
                <w:szCs w:val="20"/>
              </w:rPr>
            </w:pPr>
            <w:r w:rsidRPr="00B257AC">
              <w:rPr>
                <w:rFonts w:cstheme="minorHAnsi"/>
                <w:b/>
                <w:bCs/>
                <w:sz w:val="20"/>
                <w:szCs w:val="20"/>
              </w:rPr>
              <w:t xml:space="preserve">El uso sostenible y la protección de los recursos hídricos y marinos. </w:t>
            </w:r>
          </w:p>
          <w:p w14:paraId="1D4D52FF" w14:textId="440BD47F" w:rsidR="007531FE" w:rsidRPr="00B257AC" w:rsidRDefault="007531FE" w:rsidP="007531FE">
            <w:pPr>
              <w:pStyle w:val="Prrafodelista"/>
              <w:spacing w:before="120" w:after="120" w:line="276" w:lineRule="auto"/>
              <w:ind w:left="0"/>
              <w:jc w:val="both"/>
              <w:rPr>
                <w:rFonts w:cstheme="minorHAnsi"/>
                <w:sz w:val="20"/>
                <w:szCs w:val="20"/>
              </w:rPr>
            </w:pPr>
            <w:r w:rsidRPr="00B257AC">
              <w:rPr>
                <w:rFonts w:cstheme="minorHAnsi"/>
                <w:sz w:val="20"/>
                <w:szCs w:val="20"/>
              </w:rPr>
              <w:t>¿Se espera que la medida sea perjudicial (i) del buen estado o al buen potencial ecológico de las masas de agua, incluidas las aguas superficiales y subterráneas; o (ii) para el buen estado medioambiental de las aguas marinas?</w:t>
            </w:r>
          </w:p>
        </w:tc>
        <w:tc>
          <w:tcPr>
            <w:tcW w:w="4671" w:type="dxa"/>
          </w:tcPr>
          <w:p w14:paraId="3A75D1C9" w14:textId="6F91270A" w:rsidR="008143E4" w:rsidRPr="00B257AC" w:rsidRDefault="007531FE"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 xml:space="preserve">En el proyecto no se incluirán actuaciones de infraestructuras que puedan alterar la hidrología. </w:t>
            </w:r>
          </w:p>
        </w:tc>
      </w:tr>
      <w:tr w:rsidR="008143E4" w:rsidRPr="00B257AC" w14:paraId="40D12B7F" w14:textId="77777777" w:rsidTr="00221FF3">
        <w:trPr>
          <w:trHeight w:val="4850"/>
        </w:trPr>
        <w:tc>
          <w:tcPr>
            <w:tcW w:w="3828" w:type="dxa"/>
          </w:tcPr>
          <w:p w14:paraId="0F63DAA3" w14:textId="77777777" w:rsidR="008143E4" w:rsidRPr="00B257AC" w:rsidRDefault="007531FE" w:rsidP="007531FE">
            <w:pPr>
              <w:pStyle w:val="Prrafodelista"/>
              <w:spacing w:before="120" w:after="120" w:line="276" w:lineRule="auto"/>
              <w:ind w:left="0"/>
              <w:jc w:val="both"/>
              <w:rPr>
                <w:rFonts w:cstheme="minorHAnsi"/>
                <w:b/>
                <w:bCs/>
                <w:sz w:val="20"/>
                <w:szCs w:val="20"/>
              </w:rPr>
            </w:pPr>
            <w:r w:rsidRPr="00B257AC">
              <w:rPr>
                <w:rFonts w:cstheme="minorHAnsi"/>
                <w:b/>
                <w:bCs/>
                <w:sz w:val="20"/>
                <w:szCs w:val="20"/>
              </w:rPr>
              <w:t xml:space="preserve">Transición a una economía circular, incluidos la prevención y el reciclaje de residuos. </w:t>
            </w:r>
          </w:p>
          <w:p w14:paraId="29C72D59" w14:textId="0F5CCFBF" w:rsidR="007531FE" w:rsidRPr="00B257AC" w:rsidRDefault="007531FE" w:rsidP="007531FE">
            <w:pPr>
              <w:pStyle w:val="Prrafodelista"/>
              <w:spacing w:before="120" w:after="120" w:line="276" w:lineRule="auto"/>
              <w:ind w:left="0"/>
              <w:jc w:val="both"/>
              <w:rPr>
                <w:rFonts w:cstheme="minorHAnsi"/>
                <w:sz w:val="20"/>
                <w:szCs w:val="20"/>
              </w:rPr>
            </w:pPr>
            <w:r w:rsidRPr="00B257AC">
              <w:rPr>
                <w:rFonts w:cstheme="minorHAnsi"/>
                <w:sz w:val="20"/>
                <w:szCs w:val="20"/>
              </w:rPr>
              <w:t>¿</w:t>
            </w:r>
            <w:r w:rsidR="006D4679" w:rsidRPr="00B257AC">
              <w:rPr>
                <w:rFonts w:cstheme="minorHAnsi"/>
                <w:sz w:val="20"/>
                <w:szCs w:val="20"/>
              </w:rPr>
              <w:t>Se espera que la medida (i) dé lugar a un aumento significativo de la generación, incineración o eliminación de residuos, excepto la incineración de residuos peligrosos no reciclables; o (ii) que genere importantes ineficiencias en el uso directo o indirecto de recursos naturales en cualquiera de las fases de su ciclo de vida, que no se minimicen con medidas adecuadas; o (iii) dé lugar a un perjuicio significativo y a largo plazo para el medio ambiente en relación a la economía circular</w:t>
            </w:r>
            <w:r w:rsidRPr="00B257AC">
              <w:rPr>
                <w:rFonts w:cstheme="minorHAnsi"/>
                <w:sz w:val="20"/>
                <w:szCs w:val="20"/>
              </w:rPr>
              <w:t>?</w:t>
            </w:r>
          </w:p>
        </w:tc>
        <w:tc>
          <w:tcPr>
            <w:tcW w:w="4671" w:type="dxa"/>
          </w:tcPr>
          <w:p w14:paraId="239256B6" w14:textId="25DDE58D" w:rsidR="006D4679" w:rsidRPr="00B257AC" w:rsidRDefault="006D4679" w:rsidP="00925B93">
            <w:pPr>
              <w:pStyle w:val="Prrafodelista"/>
              <w:numPr>
                <w:ilvl w:val="0"/>
                <w:numId w:val="3"/>
              </w:numPr>
              <w:spacing w:before="120" w:after="120" w:line="276" w:lineRule="auto"/>
              <w:ind w:left="181" w:hanging="142"/>
              <w:jc w:val="both"/>
              <w:rPr>
                <w:rFonts w:cstheme="minorHAnsi"/>
                <w:sz w:val="20"/>
                <w:szCs w:val="20"/>
              </w:rPr>
            </w:pPr>
            <w:bookmarkStart w:id="5" w:name="_Hlk130293775"/>
            <w:r w:rsidRPr="00B257AC">
              <w:rPr>
                <w:rFonts w:cstheme="minorHAnsi"/>
                <w:sz w:val="20"/>
                <w:szCs w:val="20"/>
              </w:rPr>
              <w:t xml:space="preserve">Los equipos no contendrán las los equipos no contendrán las sustancias restringidas enumeradas en el anexo II de la Directiva 2011/65/UE, excepto cuando los valores de concentración en peso en materiales homogéneos no superen los enumerados en dicho anexo. </w:t>
            </w:r>
          </w:p>
          <w:p w14:paraId="4646732E" w14:textId="4CBC101D" w:rsidR="006D4679" w:rsidRPr="00B257AC" w:rsidRDefault="006D4679"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 xml:space="preserve">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w:t>
            </w:r>
          </w:p>
          <w:p w14:paraId="59237876" w14:textId="7AD8C9A3" w:rsidR="008143E4" w:rsidRPr="00B257AC" w:rsidRDefault="006D4679"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Existe un plan de gestión de residuos que garantiza el máximo reciclaje, al final de su vida útil, de los equipos eléctricos y</w:t>
            </w:r>
            <w:r w:rsidR="00221FF3" w:rsidRPr="00B257AC">
              <w:rPr>
                <w:rFonts w:cstheme="minorHAnsi"/>
                <w:sz w:val="20"/>
                <w:szCs w:val="20"/>
              </w:rPr>
              <w:t xml:space="preserve"> electrónicos. </w:t>
            </w:r>
            <w:r w:rsidRPr="00B257AC">
              <w:rPr>
                <w:rFonts w:cstheme="minorHAnsi"/>
                <w:sz w:val="20"/>
                <w:szCs w:val="20"/>
              </w:rPr>
              <w:t xml:space="preserve"> </w:t>
            </w:r>
            <w:bookmarkEnd w:id="5"/>
          </w:p>
        </w:tc>
      </w:tr>
      <w:tr w:rsidR="008143E4" w:rsidRPr="00B257AC" w14:paraId="47EC6455" w14:textId="77777777" w:rsidTr="00AB177B">
        <w:tc>
          <w:tcPr>
            <w:tcW w:w="3828" w:type="dxa"/>
          </w:tcPr>
          <w:p w14:paraId="4D1D0B40" w14:textId="77777777" w:rsidR="008143E4" w:rsidRPr="00B257AC" w:rsidRDefault="007531FE" w:rsidP="007531FE">
            <w:pPr>
              <w:pStyle w:val="Prrafodelista"/>
              <w:spacing w:before="120" w:after="120" w:line="276" w:lineRule="auto"/>
              <w:ind w:left="0"/>
              <w:jc w:val="both"/>
              <w:rPr>
                <w:rFonts w:cstheme="minorHAnsi"/>
                <w:b/>
                <w:bCs/>
                <w:sz w:val="20"/>
                <w:szCs w:val="20"/>
              </w:rPr>
            </w:pPr>
            <w:r w:rsidRPr="00B257AC">
              <w:rPr>
                <w:rFonts w:cstheme="minorHAnsi"/>
                <w:b/>
                <w:bCs/>
                <w:sz w:val="20"/>
                <w:szCs w:val="20"/>
              </w:rPr>
              <w:t>Prevención y control de la contaminación.</w:t>
            </w:r>
          </w:p>
          <w:p w14:paraId="337E7ECE" w14:textId="7AB390D7" w:rsidR="007531FE" w:rsidRPr="00B257AC" w:rsidRDefault="007531FE" w:rsidP="007531FE">
            <w:pPr>
              <w:pStyle w:val="Prrafodelista"/>
              <w:spacing w:before="120" w:after="120" w:line="276" w:lineRule="auto"/>
              <w:ind w:left="0"/>
              <w:jc w:val="both"/>
              <w:rPr>
                <w:rFonts w:cstheme="minorHAnsi"/>
                <w:sz w:val="20"/>
                <w:szCs w:val="20"/>
              </w:rPr>
            </w:pPr>
            <w:r w:rsidRPr="00B257AC">
              <w:rPr>
                <w:rFonts w:cstheme="minorHAnsi"/>
                <w:sz w:val="20"/>
                <w:szCs w:val="20"/>
              </w:rPr>
              <w:t>¿</w:t>
            </w:r>
            <w:r w:rsidR="006D4679" w:rsidRPr="00B257AC">
              <w:rPr>
                <w:rFonts w:cstheme="minorHAnsi"/>
                <w:sz w:val="20"/>
                <w:szCs w:val="20"/>
              </w:rPr>
              <w:t>Se espera que la medida dé lugar a un aumento significativo de las emisiones de contaminantes a la atmósfera, el agua o el suelo</w:t>
            </w:r>
            <w:r w:rsidRPr="00B257AC">
              <w:rPr>
                <w:rFonts w:cstheme="minorHAnsi"/>
                <w:sz w:val="20"/>
                <w:szCs w:val="20"/>
              </w:rPr>
              <w:t>?</w:t>
            </w:r>
          </w:p>
        </w:tc>
        <w:tc>
          <w:tcPr>
            <w:tcW w:w="4671" w:type="dxa"/>
          </w:tcPr>
          <w:p w14:paraId="16D36C3F" w14:textId="7A32F300" w:rsidR="008143E4" w:rsidRPr="00B257AC" w:rsidRDefault="006D4679"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Se 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r w:rsidR="008143E4" w:rsidRPr="00B257AC" w14:paraId="60876029" w14:textId="77777777" w:rsidTr="00AB177B">
        <w:tc>
          <w:tcPr>
            <w:tcW w:w="3828" w:type="dxa"/>
          </w:tcPr>
          <w:p w14:paraId="18E451CE" w14:textId="77777777" w:rsidR="008143E4" w:rsidRPr="00B257AC" w:rsidRDefault="007531FE" w:rsidP="007531FE">
            <w:pPr>
              <w:pStyle w:val="Prrafodelista"/>
              <w:spacing w:before="120" w:after="120" w:line="276" w:lineRule="auto"/>
              <w:ind w:left="0"/>
              <w:jc w:val="both"/>
              <w:rPr>
                <w:rFonts w:cstheme="minorHAnsi"/>
                <w:b/>
                <w:bCs/>
                <w:sz w:val="20"/>
                <w:szCs w:val="20"/>
              </w:rPr>
            </w:pPr>
            <w:r w:rsidRPr="00B257AC">
              <w:rPr>
                <w:rFonts w:cstheme="minorHAnsi"/>
                <w:b/>
                <w:bCs/>
                <w:sz w:val="20"/>
                <w:szCs w:val="20"/>
              </w:rPr>
              <w:t xml:space="preserve">Protección y restauración de la biodiversidad y los ecosistemas. </w:t>
            </w:r>
          </w:p>
          <w:p w14:paraId="52D1FA9A" w14:textId="2A870B82" w:rsidR="007531FE" w:rsidRPr="00B257AC" w:rsidRDefault="007531FE" w:rsidP="007531FE">
            <w:pPr>
              <w:pStyle w:val="Prrafodelista"/>
              <w:spacing w:before="120" w:after="120" w:line="276" w:lineRule="auto"/>
              <w:ind w:left="0"/>
              <w:jc w:val="both"/>
              <w:rPr>
                <w:rFonts w:cstheme="minorHAnsi"/>
                <w:sz w:val="20"/>
                <w:szCs w:val="20"/>
              </w:rPr>
            </w:pPr>
            <w:r w:rsidRPr="00B257AC">
              <w:rPr>
                <w:rFonts w:cstheme="minorHAnsi"/>
                <w:sz w:val="20"/>
                <w:szCs w:val="20"/>
              </w:rPr>
              <w:t>¿</w:t>
            </w:r>
            <w:r w:rsidR="006D4679" w:rsidRPr="00B257AC">
              <w:rPr>
                <w:rFonts w:cstheme="minorHAnsi"/>
                <w:sz w:val="20"/>
                <w:szCs w:val="20"/>
              </w:rPr>
              <w:t>Se espera que la medida (i) vaya en gran medida en detrimento de las buenas condiciones y la resiliencia de los ecosistemas ; o (ii) vaya en detrimento del estado de conservación de los hábitats y las especies, en particular de aquellos de interés para la Unión</w:t>
            </w:r>
            <w:r w:rsidRPr="00B257AC">
              <w:rPr>
                <w:rFonts w:cstheme="minorHAnsi"/>
                <w:sz w:val="20"/>
                <w:szCs w:val="20"/>
              </w:rPr>
              <w:t>?</w:t>
            </w:r>
          </w:p>
        </w:tc>
        <w:tc>
          <w:tcPr>
            <w:tcW w:w="4671" w:type="dxa"/>
          </w:tcPr>
          <w:p w14:paraId="5C87CB19" w14:textId="1EB14AC8" w:rsidR="008143E4" w:rsidRPr="00B257AC" w:rsidRDefault="00925B93" w:rsidP="00925B93">
            <w:pPr>
              <w:pStyle w:val="Prrafodelista"/>
              <w:numPr>
                <w:ilvl w:val="0"/>
                <w:numId w:val="3"/>
              </w:numPr>
              <w:spacing w:before="120" w:after="120" w:line="276" w:lineRule="auto"/>
              <w:ind w:left="181" w:hanging="142"/>
              <w:jc w:val="both"/>
              <w:rPr>
                <w:rFonts w:cstheme="minorHAnsi"/>
                <w:sz w:val="20"/>
                <w:szCs w:val="20"/>
              </w:rPr>
            </w:pPr>
            <w:r w:rsidRPr="00B257AC">
              <w:rPr>
                <w:rFonts w:cstheme="minorHAnsi"/>
                <w:sz w:val="20"/>
                <w:szCs w:val="20"/>
              </w:rPr>
              <w:t>Se asegurará que las instalaciones de infraestructuras IT no afectarán negativamente a las buenas condiciones y la resiliencia de los ecosistemas, tampoco al estado de conservación de los hábitats y las especies, en particular los espacios de interés de la Unión incluida la red Natura 2000 de áreas protegidas. Por ello, cuando sea preceptivo, se realizará la Evaluación de Impacto Medioambiental, de acuerdo con lo establecido en la Directiva 2011/92/EU.</w:t>
            </w:r>
          </w:p>
        </w:tc>
      </w:tr>
    </w:tbl>
    <w:p w14:paraId="60733417" w14:textId="4102049D" w:rsidR="007531FE" w:rsidRPr="00B257AC" w:rsidRDefault="007531FE" w:rsidP="00AB177B">
      <w:pPr>
        <w:pStyle w:val="Prrafodelista"/>
        <w:numPr>
          <w:ilvl w:val="0"/>
          <w:numId w:val="5"/>
        </w:numPr>
        <w:ind w:left="426" w:hanging="426"/>
        <w:rPr>
          <w:rFonts w:cstheme="minorHAnsi"/>
          <w:sz w:val="20"/>
          <w:szCs w:val="20"/>
        </w:rPr>
      </w:pPr>
      <w:r w:rsidRPr="00B257AC">
        <w:rPr>
          <w:rFonts w:cstheme="minorHAnsi"/>
          <w:sz w:val="20"/>
          <w:szCs w:val="20"/>
        </w:rPr>
        <w:t xml:space="preserve">La versión más reciente está disponible en </w:t>
      </w:r>
      <w:hyperlink r:id="rId13" w:history="1">
        <w:r w:rsidR="00AB177B" w:rsidRPr="00B257AC">
          <w:rPr>
            <w:rStyle w:val="Hipervnculo"/>
            <w:rFonts w:cstheme="minorHAnsi"/>
            <w:sz w:val="20"/>
            <w:szCs w:val="20"/>
          </w:rPr>
          <w:t>https://e3p.jrc.ec.europa.eu/publications/eu-code-conduct-energy-consumption-broadband-equipment-version-71</w:t>
        </w:r>
      </w:hyperlink>
    </w:p>
    <w:tbl>
      <w:tblPr>
        <w:tblStyle w:val="Tablaconcuadrcula"/>
        <w:tblW w:w="0" w:type="auto"/>
        <w:tblLook w:val="04A0" w:firstRow="1" w:lastRow="0" w:firstColumn="1" w:lastColumn="0" w:noHBand="0" w:noVBand="1"/>
      </w:tblPr>
      <w:tblGrid>
        <w:gridCol w:w="1967"/>
        <w:gridCol w:w="2402"/>
        <w:gridCol w:w="2184"/>
        <w:gridCol w:w="1951"/>
      </w:tblGrid>
      <w:tr w:rsidR="00854BD9" w:rsidRPr="00B257AC" w14:paraId="36BB4B8B" w14:textId="77777777" w:rsidTr="00AB177B">
        <w:trPr>
          <w:trHeight w:val="170"/>
        </w:trPr>
        <w:tc>
          <w:tcPr>
            <w:tcW w:w="1967" w:type="dxa"/>
            <w:tcBorders>
              <w:top w:val="nil"/>
              <w:left w:val="nil"/>
              <w:bottom w:val="nil"/>
              <w:right w:val="nil"/>
            </w:tcBorders>
          </w:tcPr>
          <w:p w14:paraId="55F2E82D" w14:textId="77777777" w:rsidR="00854BD9" w:rsidRPr="00B257AC" w:rsidRDefault="00854BD9" w:rsidP="00A03987">
            <w:pPr>
              <w:rPr>
                <w:rFonts w:cstheme="minorHAnsi"/>
                <w:sz w:val="20"/>
                <w:szCs w:val="20"/>
              </w:rPr>
            </w:pPr>
          </w:p>
        </w:tc>
        <w:tc>
          <w:tcPr>
            <w:tcW w:w="2402" w:type="dxa"/>
            <w:tcBorders>
              <w:top w:val="nil"/>
              <w:left w:val="nil"/>
              <w:bottom w:val="nil"/>
              <w:right w:val="nil"/>
            </w:tcBorders>
          </w:tcPr>
          <w:p w14:paraId="62C1E5BB" w14:textId="77777777" w:rsidR="00854BD9" w:rsidRPr="00B257AC" w:rsidRDefault="00854BD9" w:rsidP="00A03987">
            <w:pPr>
              <w:rPr>
                <w:rFonts w:cstheme="minorHAnsi"/>
                <w:sz w:val="20"/>
                <w:szCs w:val="20"/>
              </w:rPr>
            </w:pPr>
          </w:p>
        </w:tc>
        <w:tc>
          <w:tcPr>
            <w:tcW w:w="2184" w:type="dxa"/>
            <w:tcBorders>
              <w:top w:val="nil"/>
              <w:left w:val="nil"/>
              <w:bottom w:val="nil"/>
              <w:right w:val="nil"/>
            </w:tcBorders>
          </w:tcPr>
          <w:p w14:paraId="4397198A" w14:textId="77777777" w:rsidR="00854BD9" w:rsidRPr="00B257AC" w:rsidRDefault="00854BD9" w:rsidP="00A03987">
            <w:pPr>
              <w:rPr>
                <w:rFonts w:cstheme="minorHAnsi"/>
                <w:sz w:val="20"/>
                <w:szCs w:val="20"/>
              </w:rPr>
            </w:pPr>
          </w:p>
        </w:tc>
        <w:tc>
          <w:tcPr>
            <w:tcW w:w="1951" w:type="dxa"/>
            <w:tcBorders>
              <w:top w:val="nil"/>
              <w:left w:val="nil"/>
              <w:bottom w:val="nil"/>
              <w:right w:val="nil"/>
            </w:tcBorders>
          </w:tcPr>
          <w:p w14:paraId="16BB9E79" w14:textId="77777777" w:rsidR="00854BD9" w:rsidRPr="00B257AC" w:rsidRDefault="00854BD9" w:rsidP="00A03987">
            <w:pPr>
              <w:rPr>
                <w:rFonts w:cstheme="minorHAnsi"/>
                <w:sz w:val="20"/>
                <w:szCs w:val="20"/>
              </w:rPr>
            </w:pPr>
          </w:p>
        </w:tc>
      </w:tr>
    </w:tbl>
    <w:p w14:paraId="29AB1885" w14:textId="4C69B043" w:rsidR="00B23566" w:rsidRPr="00B257AC" w:rsidRDefault="00854BD9" w:rsidP="00854BD9">
      <w:pPr>
        <w:pStyle w:val="Estilo11"/>
        <w:spacing w:line="360" w:lineRule="auto"/>
        <w:jc w:val="center"/>
        <w:rPr>
          <w:rFonts w:asciiTheme="minorHAnsi" w:hAnsiTheme="minorHAnsi" w:cstheme="minorHAnsi"/>
          <w:sz w:val="20"/>
          <w:szCs w:val="20"/>
        </w:rPr>
      </w:pPr>
      <w:r w:rsidRPr="00B257AC">
        <w:rPr>
          <w:rFonts w:asciiTheme="minorHAnsi" w:hAnsiTheme="minorHAnsi" w:cstheme="minorHAnsi"/>
          <w:sz w:val="20"/>
          <w:szCs w:val="20"/>
        </w:rPr>
        <w:t>En.………….., a la fecha de la firma electrónica.</w:t>
      </w:r>
    </w:p>
    <w:p w14:paraId="0D9BE1BF" w14:textId="77777777" w:rsidR="00B23566" w:rsidRPr="00B257AC" w:rsidRDefault="00B23566">
      <w:pPr>
        <w:rPr>
          <w:rFonts w:eastAsia="Calibri" w:cstheme="minorHAnsi"/>
          <w:sz w:val="20"/>
          <w:szCs w:val="20"/>
        </w:rPr>
      </w:pPr>
      <w:r w:rsidRPr="00B257AC">
        <w:rPr>
          <w:rFonts w:cstheme="minorHAnsi"/>
          <w:sz w:val="20"/>
          <w:szCs w:val="20"/>
        </w:rPr>
        <w:br w:type="page"/>
      </w:r>
    </w:p>
    <w:p w14:paraId="31636014" w14:textId="77777777" w:rsidR="00854BD9" w:rsidRPr="00B257AC" w:rsidRDefault="00854BD9" w:rsidP="00854BD9">
      <w:pPr>
        <w:pStyle w:val="Estilo11"/>
        <w:spacing w:line="360" w:lineRule="auto"/>
        <w:jc w:val="center"/>
        <w:rPr>
          <w:rFonts w:asciiTheme="minorHAnsi" w:hAnsiTheme="minorHAnsi" w:cstheme="minorHAnsi"/>
          <w:sz w:val="20"/>
          <w:szCs w:val="20"/>
        </w:rPr>
      </w:pPr>
    </w:p>
    <w:p w14:paraId="7C0279A7" w14:textId="670CB640" w:rsidR="00B23566" w:rsidRPr="00B257AC" w:rsidRDefault="00B23566" w:rsidP="00B23566">
      <w:pPr>
        <w:jc w:val="center"/>
        <w:rPr>
          <w:rFonts w:cstheme="minorHAnsi"/>
          <w:b/>
          <w:sz w:val="28"/>
          <w:szCs w:val="28"/>
          <w:u w:val="single"/>
        </w:rPr>
      </w:pPr>
      <w:r w:rsidRPr="00B257AC">
        <w:rPr>
          <w:rFonts w:cstheme="minorHAnsi"/>
          <w:b/>
          <w:sz w:val="28"/>
          <w:szCs w:val="28"/>
          <w:u w:val="single"/>
        </w:rPr>
        <w:t>ANEXO I</w:t>
      </w:r>
      <w:r w:rsidR="002339C2">
        <w:rPr>
          <w:rFonts w:cstheme="minorHAnsi"/>
          <w:b/>
          <w:sz w:val="28"/>
          <w:szCs w:val="28"/>
          <w:u w:val="single"/>
        </w:rPr>
        <w:t>X</w:t>
      </w:r>
    </w:p>
    <w:p w14:paraId="0601FCB3" w14:textId="77777777" w:rsidR="00B23566" w:rsidRPr="00B257AC" w:rsidRDefault="00B23566" w:rsidP="00B23566">
      <w:pPr>
        <w:pStyle w:val="Encabezado"/>
        <w:tabs>
          <w:tab w:val="clear" w:pos="8504"/>
          <w:tab w:val="left" w:pos="4252"/>
        </w:tabs>
        <w:rPr>
          <w:rFonts w:cstheme="minorHAnsi"/>
          <w:sz w:val="14"/>
        </w:rPr>
      </w:pPr>
    </w:p>
    <w:tbl>
      <w:tblPr>
        <w:tblStyle w:val="Tablaconcuadrcula"/>
        <w:tblW w:w="8789" w:type="dxa"/>
        <w:tblLook w:val="04A0" w:firstRow="1" w:lastRow="0" w:firstColumn="1" w:lastColumn="0" w:noHBand="0" w:noVBand="1"/>
      </w:tblPr>
      <w:tblGrid>
        <w:gridCol w:w="8789"/>
      </w:tblGrid>
      <w:tr w:rsidR="00B23566" w:rsidRPr="00B257AC" w14:paraId="07C43E82" w14:textId="77777777" w:rsidTr="00A03987">
        <w:trPr>
          <w:trHeight w:val="568"/>
        </w:trPr>
        <w:tc>
          <w:tcPr>
            <w:tcW w:w="8789" w:type="dxa"/>
            <w:tcBorders>
              <w:top w:val="nil"/>
              <w:left w:val="nil"/>
              <w:bottom w:val="nil"/>
              <w:right w:val="nil"/>
            </w:tcBorders>
            <w:shd w:val="clear" w:color="auto" w:fill="auto"/>
            <w:vAlign w:val="center"/>
          </w:tcPr>
          <w:p w14:paraId="1BC35B68" w14:textId="77777777" w:rsidR="00B23566" w:rsidRPr="00B257AC" w:rsidRDefault="00B23566" w:rsidP="00A03987">
            <w:pPr>
              <w:pStyle w:val="Encabezado"/>
              <w:jc w:val="center"/>
              <w:rPr>
                <w:rFonts w:cstheme="minorHAnsi"/>
                <w:b/>
                <w:bCs/>
                <w:szCs w:val="18"/>
              </w:rPr>
            </w:pPr>
            <w:r w:rsidRPr="00B257AC">
              <w:rPr>
                <w:rFonts w:cstheme="minorHAnsi"/>
                <w:b/>
                <w:bCs/>
                <w:szCs w:val="18"/>
              </w:rPr>
              <w:t>CONDICIONES ESPECÍFICAS EN RELACIÓN CON LAS OBLIGACIONES DE COMUNICACIÓN</w:t>
            </w:r>
          </w:p>
          <w:p w14:paraId="36B216BC" w14:textId="77777777" w:rsidR="00B23566" w:rsidRPr="00B257AC" w:rsidRDefault="00B23566" w:rsidP="00B23566">
            <w:pPr>
              <w:pStyle w:val="Encabezado"/>
              <w:rPr>
                <w:rFonts w:cstheme="minorHAnsi"/>
                <w:b/>
                <w:bCs/>
                <w:sz w:val="18"/>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CA38E7" w:rsidRPr="00B257AC" w14:paraId="125C7E01" w14:textId="77777777" w:rsidTr="00A03987">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F54F7A9" w14:textId="77777777" w:rsidR="00CA38E7" w:rsidRPr="00226A23" w:rsidRDefault="00CA38E7" w:rsidP="00CA38E7">
                  <w:pPr>
                    <w:rPr>
                      <w:rFonts w:cstheme="minorHAnsi"/>
                      <w:color w:val="000000"/>
                      <w:sz w:val="20"/>
                      <w:szCs w:val="20"/>
                      <w:shd w:val="clear" w:color="auto" w:fill="FFFFFF"/>
                    </w:rPr>
                  </w:pPr>
                  <w:r w:rsidRPr="00226A23">
                    <w:rPr>
                      <w:rFonts w:cstheme="minorHAnsi"/>
                      <w:color w:val="000000"/>
                      <w:sz w:val="20"/>
                      <w:szCs w:val="20"/>
                      <w:shd w:val="clear" w:color="auto" w:fill="FFFFFF"/>
                    </w:rPr>
                    <w:t xml:space="preserve">Objeto: </w:t>
                  </w:r>
                </w:p>
                <w:p w14:paraId="29AE0B14" w14:textId="77777777" w:rsidR="00CA38E7" w:rsidRPr="00226A23" w:rsidRDefault="00CA38E7" w:rsidP="00CA38E7">
                  <w:pPr>
                    <w:rPr>
                      <w:rFonts w:cstheme="minorHAnsi"/>
                      <w:color w:val="000000"/>
                      <w:sz w:val="20"/>
                      <w:szCs w:val="20"/>
                      <w:shd w:val="clear" w:color="auto" w:fill="FFFFFF"/>
                    </w:rPr>
                  </w:pPr>
                </w:p>
                <w:p w14:paraId="14EBBB56" w14:textId="77777777" w:rsidR="00CA38E7" w:rsidRPr="00226A23" w:rsidRDefault="00CA38E7" w:rsidP="00CA38E7">
                  <w:pPr>
                    <w:rPr>
                      <w:rFonts w:cstheme="minorHAnsi"/>
                      <w:color w:val="000000"/>
                      <w:sz w:val="20"/>
                      <w:szCs w:val="20"/>
                      <w:shd w:val="clear" w:color="auto" w:fill="FFFFFF"/>
                    </w:rPr>
                  </w:pPr>
                </w:p>
                <w:p w14:paraId="327E8725" w14:textId="77777777" w:rsidR="00CA38E7" w:rsidRPr="00226A23" w:rsidRDefault="00CA38E7" w:rsidP="00CA38E7">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3B13530F" w14:textId="77777777" w:rsidR="00CA38E7" w:rsidRPr="00226A23" w:rsidRDefault="00CA38E7" w:rsidP="00CA38E7">
                  <w:pPr>
                    <w:pStyle w:val="Estilo11"/>
                    <w:jc w:val="both"/>
                    <w:rPr>
                      <w:rFonts w:asciiTheme="minorHAnsi" w:eastAsiaTheme="minorHAnsi" w:hAnsiTheme="minorHAnsi" w:cstheme="minorHAnsi"/>
                      <w:color w:val="000000"/>
                      <w:sz w:val="20"/>
                      <w:szCs w:val="20"/>
                      <w:shd w:val="clear" w:color="auto" w:fill="FFFFFF"/>
                    </w:rPr>
                  </w:pPr>
                </w:p>
                <w:p w14:paraId="65294720" w14:textId="0868EB80" w:rsidR="001F3F4A" w:rsidRPr="00B257AC" w:rsidRDefault="001F3F4A" w:rsidP="001F3F4A">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00507390" w:rsidRPr="00507390">
                    <w:rPr>
                      <w:rFonts w:asciiTheme="minorHAnsi" w:eastAsia="Times New Roman" w:hAnsiTheme="minorHAnsi" w:cstheme="minorHAnsi"/>
                      <w:b/>
                      <w:sz w:val="20"/>
                      <w:szCs w:val="20"/>
                      <w:lang w:val="es-ES_tradnl" w:eastAsia="es-ES"/>
                    </w:rPr>
                    <w:t>FOM/12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406F8C0C" w14:textId="77777777" w:rsidR="00CA38E7" w:rsidRPr="00226A23" w:rsidRDefault="00CA38E7" w:rsidP="00CA38E7">
                  <w:pPr>
                    <w:pStyle w:val="Estilo11"/>
                    <w:jc w:val="both"/>
                    <w:rPr>
                      <w:rFonts w:asciiTheme="minorHAnsi" w:eastAsiaTheme="minorHAnsi" w:hAnsiTheme="minorHAnsi" w:cstheme="minorHAnsi"/>
                      <w:color w:val="000000"/>
                      <w:sz w:val="20"/>
                      <w:szCs w:val="20"/>
                      <w:shd w:val="clear" w:color="auto" w:fill="FFFFFF"/>
                    </w:rPr>
                  </w:pPr>
                </w:p>
              </w:tc>
            </w:tr>
          </w:tbl>
          <w:p w14:paraId="015AB772" w14:textId="77777777" w:rsidR="00CA38E7" w:rsidRDefault="00CA38E7" w:rsidP="00CA38E7">
            <w:pPr>
              <w:rPr>
                <w:rFonts w:cstheme="minorHAnsi"/>
                <w:sz w:val="8"/>
                <w:szCs w:val="8"/>
                <w:vertAlign w:val="subscript"/>
              </w:rPr>
            </w:pPr>
          </w:p>
          <w:p w14:paraId="3BE53A0E" w14:textId="3CA01DB5" w:rsidR="00B23566" w:rsidRPr="00B257AC" w:rsidRDefault="00CA38E7" w:rsidP="00CA38E7">
            <w:pPr>
              <w:jc w:val="both"/>
              <w:rPr>
                <w:rFonts w:cstheme="minorHAnsi"/>
                <w:sz w:val="20"/>
                <w:szCs w:val="20"/>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Consejero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a Delegado</w:t>
            </w:r>
            <w:r w:rsidRPr="009165D0">
              <w:rPr>
                <w:rFonts w:cstheme="minorHAnsi"/>
                <w:color w:val="000000"/>
                <w:sz w:val="16"/>
                <w:szCs w:val="16"/>
                <w:shd w:val="clear" w:color="auto" w:fill="FFFFFF"/>
              </w:rPr>
              <w:t>/</w:t>
            </w:r>
            <w:r w:rsidRPr="00B257AC">
              <w:rPr>
                <w:rFonts w:cstheme="minorHAnsi"/>
                <w:color w:val="000000"/>
                <w:sz w:val="20"/>
                <w:szCs w:val="20"/>
                <w:shd w:val="clear" w:color="auto" w:fill="FFFFFF"/>
              </w:rPr>
              <w:t xml:space="preserve">a / Gerente de la entidad …………………………………., con CIF …………………. </w:t>
            </w:r>
            <w:r w:rsidRPr="00B257AC">
              <w:rPr>
                <w:rFonts w:cstheme="minorHAnsi"/>
                <w:sz w:val="20"/>
                <w:szCs w:val="20"/>
              </w:rPr>
              <w:t xml:space="preserve">y domicilio fiscal en ……………………………………………………., solicitante de subvención </w:t>
            </w:r>
            <w:r>
              <w:rPr>
                <w:rFonts w:cstheme="minorHAnsi"/>
                <w:sz w:val="20"/>
                <w:szCs w:val="20"/>
              </w:rPr>
              <w:t xml:space="preserve">y potencial beneficiaria de ayudas </w:t>
            </w:r>
            <w:r w:rsidRPr="00B257AC">
              <w:rPr>
                <w:rFonts w:cstheme="minorHAnsi"/>
                <w:sz w:val="20"/>
                <w:szCs w:val="20"/>
              </w:rPr>
              <w:t>destinada</w:t>
            </w:r>
            <w:r>
              <w:rPr>
                <w:rFonts w:cstheme="minorHAnsi"/>
                <w:sz w:val="20"/>
                <w:szCs w:val="20"/>
              </w:rPr>
              <w:t>s</w:t>
            </w:r>
            <w:r w:rsidRPr="00B257AC">
              <w:rPr>
                <w:rFonts w:cstheme="minorHAnsi"/>
                <w:sz w:val="20"/>
                <w:szCs w:val="20"/>
              </w:rPr>
              <w:t xml:space="preserve"> a la ejecución de acciones de refuerzo de la conectividad en polígonos industriales, centros logísticos y otras áreas de alta concentración empresarial en la Comunidad Autónoma de Cantabria</w:t>
            </w:r>
            <w:r w:rsidR="00752DCD">
              <w:rPr>
                <w:rFonts w:cstheme="minorHAnsi"/>
                <w:color w:val="000000"/>
                <w:sz w:val="20"/>
                <w:szCs w:val="20"/>
                <w:shd w:val="clear" w:color="auto" w:fill="FFFFFF"/>
              </w:rPr>
              <w:t>,</w:t>
            </w:r>
            <w:r w:rsidR="00B07350">
              <w:rPr>
                <w:rFonts w:cstheme="minorHAnsi"/>
                <w:color w:val="000000"/>
                <w:sz w:val="20"/>
                <w:szCs w:val="20"/>
                <w:shd w:val="clear" w:color="auto" w:fill="FFFFFF"/>
              </w:rPr>
              <w:t xml:space="preserve"> </w:t>
            </w:r>
            <w:r w:rsidRPr="00B257AC">
              <w:rPr>
                <w:rFonts w:cstheme="minorHAnsi"/>
                <w:color w:val="000000"/>
                <w:sz w:val="20"/>
                <w:szCs w:val="20"/>
                <w:shd w:val="clear" w:color="auto" w:fill="FFFFFF"/>
              </w:rPr>
              <w:t xml:space="preserve">dentro de las </w:t>
            </w:r>
            <w:r w:rsidRPr="00B257AC">
              <w:rPr>
                <w:rFonts w:cstheme="minorHAnsi"/>
                <w:sz w:val="20"/>
                <w:szCs w:val="20"/>
              </w:rPr>
              <w:t>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w:t>
            </w:r>
            <w:r w:rsidR="00B23566" w:rsidRPr="00B257AC">
              <w:rPr>
                <w:rFonts w:cstheme="minorHAnsi"/>
                <w:sz w:val="20"/>
                <w:szCs w:val="20"/>
              </w:rPr>
              <w:t xml:space="preserve">, declara conocer y aceptar las condiciones específicas de ejecución de la inversión C15.I2 siguientes: </w:t>
            </w:r>
          </w:p>
          <w:p w14:paraId="2DD2E6BD" w14:textId="77777777" w:rsidR="00B23566" w:rsidRPr="00B257AC" w:rsidRDefault="00B23566" w:rsidP="00B23566">
            <w:pPr>
              <w:pStyle w:val="Encabezado"/>
              <w:rPr>
                <w:rFonts w:cstheme="minorHAnsi"/>
                <w:b/>
                <w:bCs/>
                <w:sz w:val="18"/>
                <w:szCs w:val="18"/>
              </w:rPr>
            </w:pPr>
          </w:p>
          <w:p w14:paraId="52919688" w14:textId="00C11772" w:rsidR="00B23566" w:rsidRPr="00B257AC" w:rsidRDefault="00B23566" w:rsidP="00B23566">
            <w:pPr>
              <w:jc w:val="both"/>
              <w:rPr>
                <w:rFonts w:cstheme="minorHAnsi"/>
                <w:sz w:val="20"/>
                <w:szCs w:val="20"/>
              </w:rPr>
            </w:pPr>
            <w:r w:rsidRPr="00B257AC">
              <w:rPr>
                <w:rFonts w:cstheme="minorHAnsi"/>
              </w:rPr>
              <w:t xml:space="preserve">El </w:t>
            </w:r>
            <w:r w:rsidRPr="00B257AC">
              <w:rPr>
                <w:rFonts w:cstheme="minorHAnsi"/>
                <w:sz w:val="20"/>
                <w:szCs w:val="20"/>
              </w:rPr>
              <w:t xml:space="preserve">artículo 9 de la Orden HFP/1030/2021, de 29 de septiembre, establece que las actuaciones de comunicación relacionadas con la ejecución del Plan incorporarán el logo oficial del Plan de Recuperación, Transformación y Resiliencia del Reino de España. </w:t>
            </w:r>
          </w:p>
          <w:p w14:paraId="10C6EB5D" w14:textId="77777777" w:rsidR="00B23566" w:rsidRPr="00B257AC" w:rsidRDefault="00B23566" w:rsidP="00B23566">
            <w:pPr>
              <w:jc w:val="both"/>
              <w:rPr>
                <w:rFonts w:cstheme="minorHAnsi"/>
                <w:sz w:val="20"/>
                <w:szCs w:val="20"/>
              </w:rPr>
            </w:pPr>
          </w:p>
          <w:p w14:paraId="44B4D53C" w14:textId="10348021" w:rsidR="00B23566" w:rsidRPr="00B257AC" w:rsidRDefault="00B23566" w:rsidP="00B23566">
            <w:pPr>
              <w:jc w:val="both"/>
              <w:rPr>
                <w:rFonts w:cstheme="minorHAnsi"/>
                <w:sz w:val="20"/>
                <w:szCs w:val="20"/>
              </w:rPr>
            </w:pPr>
            <w:r w:rsidRPr="00B257AC">
              <w:rPr>
                <w:rFonts w:cstheme="minorHAnsi"/>
                <w:sz w:val="20"/>
                <w:szCs w:val="20"/>
              </w:rPr>
              <w:t xml:space="preserve">En todo caso, se tomará en consideración lo dispuesto en el artículo 10 del Acuerdo de Financiación entre la Comisión Europea y el Reino de España, por el que se concreta el marco en relación con la publicación de información, visibilidad de la financiación de la Unión y derecho de uso, en los términos que se recogen en los siguientes apartados: </w:t>
            </w:r>
          </w:p>
          <w:p w14:paraId="4924289C" w14:textId="77777777" w:rsidR="00B23566" w:rsidRPr="00B257AC" w:rsidRDefault="00B23566" w:rsidP="00B23566">
            <w:pPr>
              <w:jc w:val="both"/>
              <w:rPr>
                <w:rFonts w:cstheme="minorHAnsi"/>
                <w:sz w:val="20"/>
                <w:szCs w:val="20"/>
              </w:rPr>
            </w:pPr>
          </w:p>
          <w:p w14:paraId="56DDCE3A" w14:textId="77777777" w:rsidR="00B23566" w:rsidRPr="00B257AC" w:rsidRDefault="00B23566" w:rsidP="00B23566">
            <w:pPr>
              <w:pStyle w:val="Prrafodelista"/>
              <w:numPr>
                <w:ilvl w:val="0"/>
                <w:numId w:val="8"/>
              </w:numPr>
              <w:spacing w:after="200"/>
              <w:jc w:val="both"/>
              <w:rPr>
                <w:rFonts w:cstheme="minorHAnsi"/>
                <w:sz w:val="20"/>
                <w:szCs w:val="20"/>
              </w:rPr>
            </w:pPr>
            <w:r w:rsidRPr="00B257AC">
              <w:rPr>
                <w:rFonts w:cstheme="minorHAnsi"/>
                <w:sz w:val="20"/>
                <w:szCs w:val="20"/>
              </w:rPr>
              <w:t xml:space="preserve">En todos los proyectos y subproyectos que se desarrollen en ejecución del Plan de Recuperación, Transformación y Resiliencia deberá exhibirse de forma correcta y destacada el emblema de la UE con una declaración de financiación adecuada que diga ("financiado por la Unión Europea - NextGenerationEU", junto al logo del PRTR, disponible en el link https://planderecuperacion.gob.es/identidad-visual. </w:t>
            </w:r>
          </w:p>
          <w:p w14:paraId="4C511597" w14:textId="30A172B2" w:rsidR="00B23566" w:rsidRPr="00B257AC" w:rsidRDefault="00B23566" w:rsidP="00B23566">
            <w:pPr>
              <w:pStyle w:val="Prrafodelista"/>
              <w:spacing w:after="200"/>
              <w:ind w:left="360"/>
              <w:jc w:val="both"/>
              <w:rPr>
                <w:rFonts w:cstheme="minorHAnsi"/>
                <w:sz w:val="20"/>
                <w:szCs w:val="20"/>
              </w:rPr>
            </w:pPr>
          </w:p>
          <w:p w14:paraId="3D761081" w14:textId="0625028C" w:rsidR="00B23566" w:rsidRPr="00B257AC" w:rsidRDefault="00B23566" w:rsidP="00A03987">
            <w:pPr>
              <w:pStyle w:val="Prrafodelista"/>
              <w:numPr>
                <w:ilvl w:val="0"/>
                <w:numId w:val="8"/>
              </w:numPr>
              <w:spacing w:after="200"/>
              <w:jc w:val="both"/>
              <w:rPr>
                <w:rFonts w:cstheme="minorHAnsi"/>
                <w:sz w:val="20"/>
                <w:szCs w:val="20"/>
              </w:rPr>
            </w:pPr>
            <w:r w:rsidRPr="00B257AC">
              <w:rPr>
                <w:rFonts w:cstheme="minorHAnsi"/>
                <w:sz w:val="20"/>
                <w:szCs w:val="20"/>
              </w:rPr>
              <w:t xml:space="preserve">Los destinatarios finales de la financiación de la Unión en el marco del MRR reconocerán el origen y garantizarán la visibilidad </w:t>
            </w:r>
            <w:r w:rsidR="008C533C" w:rsidRPr="00B257AC">
              <w:rPr>
                <w:rFonts w:cstheme="minorHAnsi"/>
                <w:sz w:val="20"/>
                <w:szCs w:val="20"/>
              </w:rPr>
              <w:t xml:space="preserve">de la financiación de la Unión, y establecerán y mantendrán un espacio web único que proporcione información sobre el MRR y los proyectos relacionados. </w:t>
            </w:r>
          </w:p>
          <w:p w14:paraId="191D03A4" w14:textId="77777777" w:rsidR="008C533C" w:rsidRPr="00B257AC" w:rsidRDefault="008C533C" w:rsidP="008C533C">
            <w:pPr>
              <w:pStyle w:val="Prrafodelista"/>
              <w:rPr>
                <w:rFonts w:cstheme="minorHAnsi"/>
                <w:sz w:val="20"/>
                <w:szCs w:val="20"/>
              </w:rPr>
            </w:pPr>
          </w:p>
          <w:p w14:paraId="54DF6470" w14:textId="71246468" w:rsidR="008C533C" w:rsidRPr="00B257AC" w:rsidRDefault="008C533C" w:rsidP="00A03987">
            <w:pPr>
              <w:pStyle w:val="Prrafodelista"/>
              <w:numPr>
                <w:ilvl w:val="0"/>
                <w:numId w:val="8"/>
              </w:numPr>
              <w:spacing w:after="200"/>
              <w:jc w:val="both"/>
              <w:rPr>
                <w:rFonts w:cstheme="minorHAnsi"/>
                <w:sz w:val="20"/>
                <w:szCs w:val="20"/>
              </w:rPr>
            </w:pPr>
            <w:r w:rsidRPr="00B257AC">
              <w:rPr>
                <w:rFonts w:cstheme="minorHAnsi"/>
                <w:sz w:val="20"/>
                <w:szCs w:val="20"/>
              </w:rPr>
              <w:t xml:space="preserve">Es asimismo de aplicación el artículo </w:t>
            </w:r>
            <w:r w:rsidR="00CA38E7">
              <w:rPr>
                <w:rFonts w:cstheme="minorHAnsi"/>
                <w:sz w:val="20"/>
                <w:szCs w:val="20"/>
              </w:rPr>
              <w:t>25</w:t>
            </w:r>
            <w:r w:rsidRPr="00B257AC">
              <w:rPr>
                <w:rFonts w:cstheme="minorHAnsi"/>
                <w:sz w:val="20"/>
                <w:szCs w:val="20"/>
              </w:rPr>
              <w:t xml:space="preserve"> del Real Decreto 98</w:t>
            </w:r>
            <w:r w:rsidR="00CA38E7">
              <w:rPr>
                <w:rFonts w:cstheme="minorHAnsi"/>
                <w:sz w:val="20"/>
                <w:szCs w:val="20"/>
              </w:rPr>
              <w:t>8</w:t>
            </w:r>
            <w:r w:rsidRPr="00B257AC">
              <w:rPr>
                <w:rFonts w:cstheme="minorHAnsi"/>
                <w:sz w:val="20"/>
                <w:szCs w:val="20"/>
              </w:rPr>
              <w:t xml:space="preserve">/2021, de 16 de noviembre, que entre otros aspectos recoge que todas las referencias a las ayudas reguladas en él, publicaciones, material inventariable, actividades de difusión, páginas web y otros resultados, y en general, en cualesquiera medios de difusión, debe cumplir con los requisitos que figuren en el Manual de Marca del PRTR, en el que figurarán el Ministerio de Asuntos Económicos y Transformación Digital como entidad financiadora, y el logotipo del Programa UNICO </w:t>
            </w:r>
            <w:r w:rsidR="00CA38E7">
              <w:rPr>
                <w:rFonts w:cstheme="minorHAnsi"/>
                <w:sz w:val="20"/>
                <w:szCs w:val="20"/>
              </w:rPr>
              <w:t>–</w:t>
            </w:r>
            <w:r w:rsidRPr="00B257AC">
              <w:rPr>
                <w:rFonts w:cstheme="minorHAnsi"/>
                <w:sz w:val="20"/>
                <w:szCs w:val="20"/>
              </w:rPr>
              <w:t xml:space="preserve"> </w:t>
            </w:r>
            <w:r w:rsidR="00CA38E7">
              <w:rPr>
                <w:rFonts w:cstheme="minorHAnsi"/>
                <w:sz w:val="20"/>
                <w:szCs w:val="20"/>
              </w:rPr>
              <w:t xml:space="preserve">Industria y Empresas. Además, las </w:t>
            </w:r>
            <w:r w:rsidRPr="00B257AC">
              <w:rPr>
                <w:rFonts w:cstheme="minorHAnsi"/>
                <w:sz w:val="20"/>
                <w:szCs w:val="20"/>
              </w:rPr>
              <w:t xml:space="preserve">instalaciones </w:t>
            </w:r>
            <w:r w:rsidR="00CA38E7">
              <w:rPr>
                <w:rFonts w:cstheme="minorHAnsi"/>
                <w:sz w:val="20"/>
                <w:szCs w:val="20"/>
              </w:rPr>
              <w:t>correspondientes a los ámbitos de actuación objeto de ayudas deberán estar señalizadas de acuerdo con lo que se indique en el Manual</w:t>
            </w:r>
            <w:r w:rsidRPr="00B257AC">
              <w:rPr>
                <w:rFonts w:cstheme="minorHAnsi"/>
                <w:sz w:val="20"/>
                <w:szCs w:val="20"/>
              </w:rPr>
              <w:t xml:space="preserve"> anteriormente citado. </w:t>
            </w:r>
          </w:p>
          <w:p w14:paraId="5F4EC36C" w14:textId="77777777" w:rsidR="00B23566" w:rsidRPr="00B257AC" w:rsidRDefault="00B23566" w:rsidP="008C533C">
            <w:pPr>
              <w:jc w:val="both"/>
              <w:rPr>
                <w:rFonts w:cstheme="minorHAnsi"/>
                <w:b/>
                <w:bCs/>
                <w:sz w:val="18"/>
                <w:szCs w:val="18"/>
              </w:rPr>
            </w:pPr>
          </w:p>
          <w:p w14:paraId="05FA3ED1" w14:textId="18EFEE90" w:rsidR="008C533C" w:rsidRPr="00B257AC" w:rsidRDefault="008C533C" w:rsidP="008C533C">
            <w:pPr>
              <w:jc w:val="both"/>
              <w:rPr>
                <w:rFonts w:cstheme="minorHAnsi"/>
                <w:sz w:val="20"/>
                <w:szCs w:val="20"/>
              </w:rPr>
            </w:pPr>
            <w:r w:rsidRPr="00B257AC">
              <w:rPr>
                <w:rFonts w:cstheme="minorHAnsi"/>
                <w:sz w:val="20"/>
                <w:szCs w:val="20"/>
              </w:rPr>
              <w:t xml:space="preserve">Con el fin de proporcionar información de los MRR, e información de las actuaciones de la Dirección, en la página </w:t>
            </w:r>
            <w:hyperlink r:id="rId14" w:history="1">
              <w:r w:rsidRPr="00B257AC">
                <w:rPr>
                  <w:rStyle w:val="Hipervnculo"/>
                  <w:rFonts w:cstheme="minorHAnsi"/>
                  <w:sz w:val="20"/>
                  <w:szCs w:val="20"/>
                </w:rPr>
                <w:t>https://www.cantabria.es/web/direccion-general-transportes-y-comunicaciones</w:t>
              </w:r>
            </w:hyperlink>
            <w:r w:rsidRPr="00B257AC">
              <w:rPr>
                <w:rFonts w:cstheme="minorHAnsi"/>
                <w:sz w:val="20"/>
                <w:szCs w:val="20"/>
              </w:rPr>
              <w:t xml:space="preserve"> se publicará la actuación, así como en la sede electrónica del Gobierno de Cantabria. </w:t>
            </w:r>
          </w:p>
          <w:p w14:paraId="15480A6A" w14:textId="22BB495D" w:rsidR="008C533C" w:rsidRPr="00B257AC" w:rsidRDefault="008C533C" w:rsidP="008C533C">
            <w:pPr>
              <w:jc w:val="both"/>
              <w:rPr>
                <w:rFonts w:cstheme="minorHAnsi"/>
                <w:sz w:val="18"/>
                <w:szCs w:val="18"/>
              </w:rPr>
            </w:pPr>
          </w:p>
        </w:tc>
      </w:tr>
    </w:tbl>
    <w:p w14:paraId="4736495C" w14:textId="64476A06" w:rsidR="008C533C" w:rsidRDefault="008C533C" w:rsidP="008C533C">
      <w:pPr>
        <w:pStyle w:val="Estilo11"/>
        <w:spacing w:line="360" w:lineRule="auto"/>
        <w:jc w:val="center"/>
        <w:rPr>
          <w:rFonts w:asciiTheme="minorHAnsi" w:hAnsiTheme="minorHAnsi" w:cstheme="minorHAnsi"/>
          <w:sz w:val="20"/>
          <w:szCs w:val="20"/>
        </w:rPr>
      </w:pPr>
      <w:r w:rsidRPr="00B257AC">
        <w:rPr>
          <w:rFonts w:asciiTheme="minorHAnsi" w:hAnsiTheme="minorHAnsi" w:cstheme="minorHAnsi"/>
          <w:sz w:val="20"/>
          <w:szCs w:val="20"/>
        </w:rPr>
        <w:t>En.………….., a la fecha de la firma electrónica.</w:t>
      </w:r>
    </w:p>
    <w:p w14:paraId="5ABC52E5" w14:textId="568E198D" w:rsidR="00632634" w:rsidRDefault="00632634">
      <w:pPr>
        <w:rPr>
          <w:rFonts w:eastAsia="Calibri" w:cstheme="minorHAnsi"/>
          <w:sz w:val="20"/>
          <w:szCs w:val="20"/>
        </w:rPr>
      </w:pPr>
      <w:r>
        <w:rPr>
          <w:rFonts w:cstheme="minorHAnsi"/>
          <w:sz w:val="20"/>
          <w:szCs w:val="20"/>
        </w:rPr>
        <w:br w:type="page"/>
      </w:r>
    </w:p>
    <w:p w14:paraId="4B39418F" w14:textId="77777777" w:rsidR="00632634" w:rsidRPr="00B257AC" w:rsidRDefault="00632634" w:rsidP="00632634">
      <w:pPr>
        <w:jc w:val="center"/>
        <w:rPr>
          <w:rFonts w:cstheme="minorHAnsi"/>
          <w:b/>
          <w:sz w:val="28"/>
          <w:szCs w:val="28"/>
          <w:u w:val="single"/>
        </w:rPr>
      </w:pPr>
      <w:r w:rsidRPr="00B257AC">
        <w:rPr>
          <w:rFonts w:cstheme="minorHAnsi"/>
          <w:b/>
          <w:sz w:val="28"/>
          <w:szCs w:val="28"/>
          <w:u w:val="single"/>
        </w:rPr>
        <w:t xml:space="preserve">ANEXO </w:t>
      </w:r>
      <w:r>
        <w:rPr>
          <w:rFonts w:cstheme="minorHAnsi"/>
          <w:b/>
          <w:sz w:val="28"/>
          <w:szCs w:val="28"/>
          <w:u w:val="single"/>
        </w:rPr>
        <w:t>X</w:t>
      </w:r>
    </w:p>
    <w:p w14:paraId="6E94DCD8" w14:textId="6CAD7EA3" w:rsidR="00632634" w:rsidRDefault="00632634" w:rsidP="00632634">
      <w:pPr>
        <w:pStyle w:val="Encabezado"/>
        <w:jc w:val="center"/>
        <w:rPr>
          <w:rFonts w:cstheme="minorHAnsi"/>
          <w:b/>
          <w:bCs/>
          <w:szCs w:val="18"/>
        </w:rPr>
      </w:pPr>
      <w:r>
        <w:rPr>
          <w:rFonts w:cstheme="minorHAnsi"/>
          <w:b/>
          <w:bCs/>
          <w:szCs w:val="18"/>
        </w:rPr>
        <w:t>ADHESIÓN PARA LA EJECUCIÓN DE LAS ACTUACIONES</w:t>
      </w:r>
    </w:p>
    <w:p w14:paraId="5FE938C3" w14:textId="77777777" w:rsidR="00632634" w:rsidRDefault="00632634" w:rsidP="00632634">
      <w:pPr>
        <w:pStyle w:val="Encabezado"/>
        <w:rPr>
          <w:rFonts w:cstheme="minorHAnsi"/>
          <w:b/>
          <w:bCs/>
          <w:szCs w:val="18"/>
        </w:rPr>
      </w:pPr>
    </w:p>
    <w:p w14:paraId="7A12AB90" w14:textId="7E289DF0" w:rsidR="009E7036" w:rsidRPr="009E7036" w:rsidRDefault="009E7036" w:rsidP="00632634">
      <w:pPr>
        <w:pStyle w:val="Encabezado"/>
        <w:rPr>
          <w:rFonts w:cstheme="minorHAnsi"/>
          <w:szCs w:val="18"/>
        </w:rPr>
      </w:pPr>
      <w:r w:rsidRPr="009E7036">
        <w:rPr>
          <w:rFonts w:cstheme="minorHAnsi"/>
          <w:szCs w:val="18"/>
        </w:rPr>
        <w:t>En caso de operador inscrito en CNMV, cumplimentar ANEXO X.1</w:t>
      </w:r>
      <w:r w:rsidR="005C6406">
        <w:rPr>
          <w:rFonts w:cstheme="minorHAnsi"/>
          <w:szCs w:val="18"/>
        </w:rPr>
        <w:t>.</w:t>
      </w:r>
    </w:p>
    <w:p w14:paraId="155C4DA0" w14:textId="77777777" w:rsidR="009E7036" w:rsidRDefault="009E7036" w:rsidP="00632634">
      <w:pPr>
        <w:pStyle w:val="Encabezado"/>
        <w:rPr>
          <w:rFonts w:cstheme="minorHAnsi"/>
          <w:szCs w:val="18"/>
        </w:rPr>
      </w:pPr>
    </w:p>
    <w:p w14:paraId="0D1D6974" w14:textId="06918EF3" w:rsidR="00FC484C" w:rsidRDefault="009E7036" w:rsidP="00632634">
      <w:pPr>
        <w:pStyle w:val="Encabezado"/>
        <w:rPr>
          <w:rFonts w:cstheme="minorHAnsi"/>
          <w:szCs w:val="18"/>
        </w:rPr>
      </w:pPr>
      <w:r w:rsidRPr="009E7036">
        <w:rPr>
          <w:rFonts w:cstheme="minorHAnsi"/>
          <w:szCs w:val="18"/>
        </w:rPr>
        <w:t>En caso de empresa instaladora de telecomunicaciones, cumplimentar ANEXO X.2</w:t>
      </w:r>
      <w:r w:rsidR="005C6406">
        <w:rPr>
          <w:rFonts w:cstheme="minorHAnsi"/>
          <w:szCs w:val="18"/>
        </w:rPr>
        <w:t>.</w:t>
      </w:r>
    </w:p>
    <w:p w14:paraId="26895E03" w14:textId="77777777" w:rsidR="00FC484C" w:rsidRDefault="00FC484C" w:rsidP="00632634">
      <w:pPr>
        <w:pStyle w:val="Encabezado"/>
        <w:rPr>
          <w:rFonts w:cstheme="minorHAnsi"/>
          <w:b/>
          <w:bCs/>
          <w:szCs w:val="18"/>
        </w:rPr>
      </w:pPr>
    </w:p>
    <w:p w14:paraId="3E92BBF3" w14:textId="77777777" w:rsidR="00FC484C" w:rsidRDefault="00FC484C" w:rsidP="00632634">
      <w:pPr>
        <w:pStyle w:val="Encabezado"/>
        <w:rPr>
          <w:rFonts w:cstheme="minorHAnsi"/>
          <w:b/>
          <w:bCs/>
          <w:szCs w:val="18"/>
        </w:rPr>
      </w:pPr>
    </w:p>
    <w:p w14:paraId="4833BF92" w14:textId="77777777" w:rsidR="009E7036" w:rsidRDefault="009E7036">
      <w:pPr>
        <w:rPr>
          <w:rFonts w:cstheme="minorHAnsi"/>
          <w:b/>
          <w:bCs/>
          <w:szCs w:val="18"/>
        </w:rPr>
      </w:pPr>
      <w:r>
        <w:rPr>
          <w:rFonts w:cstheme="minorHAnsi"/>
          <w:b/>
          <w:bCs/>
          <w:szCs w:val="18"/>
        </w:rPr>
        <w:br w:type="page"/>
      </w:r>
    </w:p>
    <w:p w14:paraId="66220040" w14:textId="111AB238" w:rsidR="00FC484C" w:rsidRDefault="00FC484C" w:rsidP="00632634">
      <w:pPr>
        <w:pStyle w:val="Encabezado"/>
        <w:rPr>
          <w:rFonts w:cstheme="minorHAnsi"/>
          <w:b/>
          <w:bCs/>
          <w:szCs w:val="18"/>
        </w:rPr>
      </w:pPr>
      <w:r>
        <w:rPr>
          <w:rFonts w:cstheme="minorHAnsi"/>
          <w:b/>
          <w:bCs/>
          <w:szCs w:val="18"/>
        </w:rPr>
        <w:t>ANEXO X.1 – OPERADOR INSCRITO EN CNMV</w:t>
      </w:r>
    </w:p>
    <w:p w14:paraId="274E446B" w14:textId="77777777" w:rsidR="00FC484C" w:rsidRPr="00B257AC" w:rsidRDefault="00FC484C" w:rsidP="00632634">
      <w:pPr>
        <w:pStyle w:val="Encabezado"/>
        <w:rPr>
          <w:rFonts w:cstheme="minorHAnsi"/>
          <w:b/>
          <w:bCs/>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632634" w:rsidRPr="00B257AC" w14:paraId="2BC27890" w14:textId="77777777" w:rsidTr="00E97431">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337911" w14:textId="77777777" w:rsidR="00632634" w:rsidRPr="00B257AC" w:rsidRDefault="00632634" w:rsidP="00E97431">
            <w:pPr>
              <w:rPr>
                <w:rFonts w:cstheme="minorHAnsi"/>
                <w:color w:val="000000"/>
                <w:sz w:val="20"/>
                <w:szCs w:val="20"/>
                <w:shd w:val="clear" w:color="auto" w:fill="FFFFFF"/>
              </w:rPr>
            </w:pPr>
            <w:r>
              <w:rPr>
                <w:rFonts w:cstheme="minorHAnsi"/>
                <w:color w:val="000000"/>
                <w:sz w:val="20"/>
                <w:szCs w:val="20"/>
                <w:shd w:val="clear" w:color="auto" w:fill="FFFFFF"/>
              </w:rPr>
              <w:t xml:space="preserve">Objeto: </w:t>
            </w:r>
          </w:p>
          <w:p w14:paraId="7EB84E0C" w14:textId="77777777" w:rsidR="00632634" w:rsidRPr="00B257AC" w:rsidRDefault="00632634" w:rsidP="00E97431">
            <w:pPr>
              <w:rPr>
                <w:rFonts w:cstheme="minorHAnsi"/>
                <w:color w:val="000000"/>
                <w:sz w:val="20"/>
                <w:szCs w:val="20"/>
                <w:shd w:val="clear" w:color="auto" w:fill="FFFFFF"/>
              </w:rPr>
            </w:pPr>
          </w:p>
          <w:p w14:paraId="7F97307F" w14:textId="77777777" w:rsidR="00632634" w:rsidRPr="00B257AC" w:rsidRDefault="00632634" w:rsidP="00E97431">
            <w:pPr>
              <w:rPr>
                <w:rFonts w:cstheme="minorHAnsi"/>
                <w:color w:val="000000"/>
                <w:sz w:val="20"/>
                <w:szCs w:val="20"/>
                <w:shd w:val="clear" w:color="auto" w:fill="FFFFFF"/>
              </w:rPr>
            </w:pPr>
          </w:p>
          <w:p w14:paraId="662C6801" w14:textId="77777777" w:rsidR="00632634" w:rsidRPr="00B257AC" w:rsidRDefault="00632634" w:rsidP="00E97431">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509ECF8B" w14:textId="77777777" w:rsidR="00632634" w:rsidRPr="00B257AC" w:rsidRDefault="00632634" w:rsidP="00E97431">
            <w:pPr>
              <w:pStyle w:val="Estilo11"/>
              <w:jc w:val="both"/>
              <w:rPr>
                <w:rFonts w:asciiTheme="minorHAnsi" w:eastAsiaTheme="minorHAnsi" w:hAnsiTheme="minorHAnsi" w:cstheme="minorHAnsi"/>
                <w:color w:val="000000"/>
                <w:sz w:val="20"/>
                <w:szCs w:val="20"/>
                <w:shd w:val="clear" w:color="auto" w:fill="FFFFFF"/>
              </w:rPr>
            </w:pPr>
          </w:p>
          <w:p w14:paraId="0072FD8F" w14:textId="116A8293" w:rsidR="00632634" w:rsidRPr="00B257AC" w:rsidRDefault="00632634" w:rsidP="00632634">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Pr="00507390">
              <w:rPr>
                <w:rFonts w:asciiTheme="minorHAnsi" w:eastAsia="Times New Roman" w:hAnsiTheme="minorHAnsi" w:cstheme="minorHAnsi"/>
                <w:b/>
                <w:sz w:val="20"/>
                <w:szCs w:val="20"/>
                <w:lang w:val="es-ES_tradnl" w:eastAsia="es-ES"/>
              </w:rPr>
              <w:t>FOM/</w:t>
            </w:r>
            <w:r w:rsidR="00507390" w:rsidRPr="00507390">
              <w:rPr>
                <w:rFonts w:asciiTheme="minorHAnsi" w:eastAsia="Times New Roman" w:hAnsiTheme="minorHAnsi" w:cstheme="minorHAnsi"/>
                <w:b/>
                <w:sz w:val="20"/>
                <w:szCs w:val="20"/>
                <w:lang w:val="es-ES_tradnl" w:eastAsia="es-ES"/>
              </w:rPr>
              <w:t>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760EAAFC" w14:textId="77777777" w:rsidR="00632634" w:rsidRPr="00B257AC" w:rsidRDefault="00632634" w:rsidP="00E97431">
            <w:pPr>
              <w:pStyle w:val="Estilo11"/>
              <w:jc w:val="both"/>
              <w:rPr>
                <w:rFonts w:asciiTheme="minorHAnsi" w:eastAsiaTheme="minorHAnsi" w:hAnsiTheme="minorHAnsi" w:cstheme="minorHAnsi"/>
                <w:color w:val="000000"/>
                <w:sz w:val="20"/>
                <w:szCs w:val="20"/>
                <w:shd w:val="clear" w:color="auto" w:fill="FFFFFF"/>
              </w:rPr>
            </w:pPr>
          </w:p>
        </w:tc>
      </w:tr>
    </w:tbl>
    <w:p w14:paraId="5E97FF42" w14:textId="77777777" w:rsidR="00632634" w:rsidRPr="00B257AC" w:rsidRDefault="00632634" w:rsidP="00632634">
      <w:pPr>
        <w:pStyle w:val="Estilo11"/>
        <w:spacing w:line="360" w:lineRule="auto"/>
        <w:jc w:val="center"/>
        <w:rPr>
          <w:rFonts w:asciiTheme="minorHAnsi" w:hAnsiTheme="minorHAnsi" w:cstheme="minorHAnsi"/>
          <w:sz w:val="20"/>
          <w:szCs w:val="20"/>
        </w:rPr>
      </w:pPr>
    </w:p>
    <w:tbl>
      <w:tblPr>
        <w:tblStyle w:val="Tablaconcuadrcula"/>
        <w:tblW w:w="0" w:type="auto"/>
        <w:tblLook w:val="04A0" w:firstRow="1" w:lastRow="0" w:firstColumn="1" w:lastColumn="0" w:noHBand="0" w:noVBand="1"/>
      </w:tblPr>
      <w:tblGrid>
        <w:gridCol w:w="2452"/>
        <w:gridCol w:w="1190"/>
        <w:gridCol w:w="1170"/>
        <w:gridCol w:w="513"/>
        <w:gridCol w:w="801"/>
        <w:gridCol w:w="937"/>
        <w:gridCol w:w="1431"/>
      </w:tblGrid>
      <w:tr w:rsidR="00632634" w:rsidRPr="00854900" w14:paraId="4C03F58D" w14:textId="77777777" w:rsidTr="00E97431">
        <w:tc>
          <w:tcPr>
            <w:tcW w:w="2452" w:type="dxa"/>
          </w:tcPr>
          <w:p w14:paraId="082863BE"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NOMBRE O RAZÓN SOCIAL</w:t>
            </w:r>
          </w:p>
          <w:p w14:paraId="10871E8F" w14:textId="77777777" w:rsidR="00632634" w:rsidRPr="00854900" w:rsidRDefault="00632634" w:rsidP="00E97431">
            <w:pPr>
              <w:autoSpaceDE w:val="0"/>
              <w:autoSpaceDN w:val="0"/>
              <w:adjustRightInd w:val="0"/>
              <w:spacing w:before="120" w:after="120"/>
              <w:rPr>
                <w:rFonts w:cstheme="minorHAnsi"/>
                <w:sz w:val="24"/>
                <w:szCs w:val="24"/>
              </w:rPr>
            </w:pPr>
          </w:p>
          <w:p w14:paraId="2AABFFB5" w14:textId="77777777" w:rsidR="00632634" w:rsidRPr="00854900" w:rsidRDefault="00632634" w:rsidP="00E97431">
            <w:pPr>
              <w:autoSpaceDE w:val="0"/>
              <w:autoSpaceDN w:val="0"/>
              <w:adjustRightInd w:val="0"/>
              <w:spacing w:before="120" w:after="120"/>
              <w:rPr>
                <w:rFonts w:cstheme="minorHAnsi"/>
                <w:sz w:val="24"/>
                <w:szCs w:val="24"/>
              </w:rPr>
            </w:pPr>
          </w:p>
        </w:tc>
        <w:tc>
          <w:tcPr>
            <w:tcW w:w="2873" w:type="dxa"/>
            <w:gridSpan w:val="3"/>
          </w:tcPr>
          <w:p w14:paraId="237D9F98"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CIF/NIF</w:t>
            </w:r>
          </w:p>
          <w:p w14:paraId="25603FB8" w14:textId="77777777" w:rsidR="00632634" w:rsidRPr="00854900" w:rsidRDefault="00632634" w:rsidP="00E97431">
            <w:pPr>
              <w:autoSpaceDE w:val="0"/>
              <w:autoSpaceDN w:val="0"/>
              <w:adjustRightInd w:val="0"/>
              <w:spacing w:before="120" w:after="120"/>
              <w:rPr>
                <w:rFonts w:cstheme="minorHAnsi"/>
                <w:sz w:val="24"/>
                <w:szCs w:val="24"/>
              </w:rPr>
            </w:pPr>
          </w:p>
        </w:tc>
        <w:tc>
          <w:tcPr>
            <w:tcW w:w="3169" w:type="dxa"/>
            <w:gridSpan w:val="3"/>
          </w:tcPr>
          <w:p w14:paraId="163ACCE5" w14:textId="77777777" w:rsidR="00FC484C" w:rsidRDefault="00FC484C" w:rsidP="00632634">
            <w:pPr>
              <w:autoSpaceDE w:val="0"/>
              <w:autoSpaceDN w:val="0"/>
              <w:adjustRightInd w:val="0"/>
              <w:spacing w:before="120" w:after="120"/>
              <w:rPr>
                <w:rFonts w:cstheme="minorHAnsi"/>
                <w:sz w:val="24"/>
                <w:szCs w:val="24"/>
              </w:rPr>
            </w:pPr>
            <w:r>
              <w:rPr>
                <w:rFonts w:cstheme="minorHAnsi"/>
                <w:sz w:val="24"/>
                <w:szCs w:val="24"/>
              </w:rPr>
              <w:t xml:space="preserve">Nº OPERADOR </w:t>
            </w:r>
          </w:p>
          <w:p w14:paraId="5F2C92AE" w14:textId="089E7A13" w:rsidR="00632634" w:rsidRPr="00854900" w:rsidRDefault="00632634" w:rsidP="00632634">
            <w:pPr>
              <w:autoSpaceDE w:val="0"/>
              <w:autoSpaceDN w:val="0"/>
              <w:adjustRightInd w:val="0"/>
              <w:spacing w:before="120" w:after="120"/>
              <w:rPr>
                <w:rFonts w:cstheme="minorHAnsi"/>
                <w:sz w:val="24"/>
                <w:szCs w:val="24"/>
              </w:rPr>
            </w:pPr>
          </w:p>
        </w:tc>
      </w:tr>
      <w:tr w:rsidR="00632634" w:rsidRPr="00854900" w14:paraId="6912B56C" w14:textId="77777777" w:rsidTr="00E97431">
        <w:tc>
          <w:tcPr>
            <w:tcW w:w="4812" w:type="dxa"/>
            <w:gridSpan w:val="3"/>
          </w:tcPr>
          <w:p w14:paraId="4EF001FB"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DIRECCIÓN</w:t>
            </w:r>
          </w:p>
          <w:p w14:paraId="6888D944" w14:textId="77777777" w:rsidR="00632634" w:rsidRPr="00854900" w:rsidRDefault="00632634" w:rsidP="00E97431">
            <w:pPr>
              <w:autoSpaceDE w:val="0"/>
              <w:autoSpaceDN w:val="0"/>
              <w:adjustRightInd w:val="0"/>
              <w:spacing w:before="120" w:after="120"/>
              <w:rPr>
                <w:rFonts w:cstheme="minorHAnsi"/>
                <w:sz w:val="24"/>
                <w:szCs w:val="24"/>
              </w:rPr>
            </w:pPr>
          </w:p>
          <w:p w14:paraId="6503F2CC" w14:textId="77777777" w:rsidR="00632634" w:rsidRPr="00854900" w:rsidRDefault="00632634" w:rsidP="00E97431">
            <w:pPr>
              <w:autoSpaceDE w:val="0"/>
              <w:autoSpaceDN w:val="0"/>
              <w:adjustRightInd w:val="0"/>
              <w:spacing w:before="120" w:after="120"/>
              <w:rPr>
                <w:rFonts w:cstheme="minorHAnsi"/>
                <w:sz w:val="24"/>
                <w:szCs w:val="24"/>
              </w:rPr>
            </w:pPr>
          </w:p>
        </w:tc>
        <w:tc>
          <w:tcPr>
            <w:tcW w:w="1314" w:type="dxa"/>
            <w:gridSpan w:val="2"/>
          </w:tcPr>
          <w:p w14:paraId="638667EE"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C.P.</w:t>
            </w:r>
          </w:p>
        </w:tc>
        <w:tc>
          <w:tcPr>
            <w:tcW w:w="2368" w:type="dxa"/>
            <w:gridSpan w:val="2"/>
          </w:tcPr>
          <w:p w14:paraId="364DFDE9"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MUNICIPIO</w:t>
            </w:r>
          </w:p>
        </w:tc>
      </w:tr>
      <w:tr w:rsidR="00632634" w:rsidRPr="00854900" w14:paraId="039E49BB" w14:textId="77777777" w:rsidTr="00E97431">
        <w:tc>
          <w:tcPr>
            <w:tcW w:w="3642" w:type="dxa"/>
            <w:gridSpan w:val="2"/>
          </w:tcPr>
          <w:p w14:paraId="745313DC" w14:textId="77777777" w:rsidR="00632634"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 xml:space="preserve">REPRESENTANTE LEGAL </w:t>
            </w:r>
          </w:p>
          <w:p w14:paraId="0DC6F203" w14:textId="36FF1EF3"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(nombre y DNI)</w:t>
            </w:r>
          </w:p>
          <w:p w14:paraId="243F27A5" w14:textId="77777777" w:rsidR="00632634" w:rsidRPr="00854900" w:rsidRDefault="00632634" w:rsidP="00E97431">
            <w:pPr>
              <w:autoSpaceDE w:val="0"/>
              <w:autoSpaceDN w:val="0"/>
              <w:adjustRightInd w:val="0"/>
              <w:spacing w:before="120" w:after="120"/>
              <w:rPr>
                <w:rFonts w:cstheme="minorHAnsi"/>
                <w:sz w:val="24"/>
                <w:szCs w:val="24"/>
              </w:rPr>
            </w:pPr>
          </w:p>
          <w:p w14:paraId="25E0B484" w14:textId="77777777" w:rsidR="00632634" w:rsidRPr="00854900" w:rsidRDefault="00632634" w:rsidP="00E97431">
            <w:pPr>
              <w:autoSpaceDE w:val="0"/>
              <w:autoSpaceDN w:val="0"/>
              <w:adjustRightInd w:val="0"/>
              <w:spacing w:before="120" w:after="120"/>
              <w:rPr>
                <w:rFonts w:cstheme="minorHAnsi"/>
                <w:sz w:val="24"/>
                <w:szCs w:val="24"/>
              </w:rPr>
            </w:pPr>
          </w:p>
        </w:tc>
        <w:tc>
          <w:tcPr>
            <w:tcW w:w="3421" w:type="dxa"/>
            <w:gridSpan w:val="4"/>
          </w:tcPr>
          <w:p w14:paraId="387A020C"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CORREO ELECTRÓNICO</w:t>
            </w:r>
          </w:p>
        </w:tc>
        <w:tc>
          <w:tcPr>
            <w:tcW w:w="1431" w:type="dxa"/>
          </w:tcPr>
          <w:p w14:paraId="3BAD54E3" w14:textId="77777777" w:rsidR="00632634" w:rsidRPr="00854900" w:rsidRDefault="00632634" w:rsidP="00E97431">
            <w:pPr>
              <w:autoSpaceDE w:val="0"/>
              <w:autoSpaceDN w:val="0"/>
              <w:adjustRightInd w:val="0"/>
              <w:spacing w:before="120" w:after="120"/>
              <w:rPr>
                <w:rFonts w:cstheme="minorHAnsi"/>
                <w:sz w:val="24"/>
                <w:szCs w:val="24"/>
              </w:rPr>
            </w:pPr>
            <w:r w:rsidRPr="00854900">
              <w:rPr>
                <w:rFonts w:cstheme="minorHAnsi"/>
                <w:sz w:val="24"/>
                <w:szCs w:val="24"/>
              </w:rPr>
              <w:t>TELÉFONO</w:t>
            </w:r>
          </w:p>
        </w:tc>
      </w:tr>
    </w:tbl>
    <w:p w14:paraId="6A7F466D" w14:textId="77777777" w:rsidR="00632634" w:rsidRDefault="00632634" w:rsidP="00632634">
      <w:pPr>
        <w:jc w:val="both"/>
        <w:rPr>
          <w:rFonts w:cstheme="minorHAnsi"/>
          <w:color w:val="000000"/>
          <w:sz w:val="20"/>
          <w:szCs w:val="20"/>
          <w:shd w:val="clear" w:color="auto" w:fill="FFFFFF"/>
        </w:rPr>
      </w:pPr>
    </w:p>
    <w:p w14:paraId="2FBDA5FB" w14:textId="3CC497AB" w:rsidR="00632634" w:rsidRPr="00B257AC" w:rsidRDefault="00632634" w:rsidP="00632634">
      <w:pPr>
        <w:jc w:val="both"/>
        <w:rPr>
          <w:rFonts w:cstheme="minorHAnsi"/>
          <w:sz w:val="20"/>
          <w:szCs w:val="20"/>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w:t>
      </w:r>
      <w:r>
        <w:rPr>
          <w:rFonts w:cstheme="minorHAnsi"/>
          <w:color w:val="000000"/>
          <w:sz w:val="20"/>
          <w:szCs w:val="20"/>
          <w:shd w:val="clear" w:color="auto" w:fill="FFFFFF"/>
        </w:rPr>
        <w:t>representante legal de la entidad</w:t>
      </w:r>
      <w:r w:rsidRPr="00B257AC">
        <w:rPr>
          <w:rFonts w:cstheme="minorHAnsi"/>
          <w:color w:val="000000"/>
          <w:sz w:val="20"/>
          <w:szCs w:val="20"/>
          <w:shd w:val="clear" w:color="auto" w:fill="FFFFFF"/>
        </w:rPr>
        <w:t xml:space="preserve"> …………………………………., con CIF ………………….</w:t>
      </w:r>
      <w:r>
        <w:rPr>
          <w:rFonts w:cstheme="minorHAnsi"/>
          <w:color w:val="000000"/>
          <w:sz w:val="20"/>
          <w:szCs w:val="20"/>
          <w:shd w:val="clear" w:color="auto" w:fill="FFFFFF"/>
        </w:rPr>
        <w:t xml:space="preserve">, </w:t>
      </w:r>
      <w:r w:rsidR="00FC484C">
        <w:rPr>
          <w:rFonts w:cstheme="minorHAnsi"/>
          <w:color w:val="000000"/>
          <w:sz w:val="20"/>
          <w:szCs w:val="20"/>
          <w:shd w:val="clear" w:color="auto" w:fill="FFFFFF"/>
        </w:rPr>
        <w:t>o</w:t>
      </w:r>
      <w:r>
        <w:rPr>
          <w:rFonts w:cstheme="minorHAnsi"/>
          <w:color w:val="000000"/>
          <w:sz w:val="20"/>
          <w:szCs w:val="20"/>
          <w:shd w:val="clear" w:color="auto" w:fill="FFFFFF"/>
        </w:rPr>
        <w:t>.</w:t>
      </w:r>
      <w:r w:rsidRPr="00B257AC">
        <w:rPr>
          <w:rFonts w:cstheme="minorHAnsi"/>
          <w:color w:val="000000"/>
          <w:sz w:val="20"/>
          <w:szCs w:val="20"/>
          <w:shd w:val="clear" w:color="auto" w:fill="FFFFFF"/>
        </w:rPr>
        <w:t xml:space="preserve"> </w:t>
      </w:r>
      <w:r w:rsidRPr="00B257AC">
        <w:rPr>
          <w:rFonts w:cstheme="minorHAnsi"/>
          <w:sz w:val="20"/>
          <w:szCs w:val="20"/>
        </w:rPr>
        <w:t xml:space="preserve">y domicilio fiscal en ……………………………………………………., </w:t>
      </w:r>
      <w:r w:rsidRPr="00854900">
        <w:rPr>
          <w:rFonts w:cstheme="minorHAnsi"/>
          <w:b/>
          <w:bCs/>
          <w:sz w:val="20"/>
          <w:szCs w:val="20"/>
        </w:rPr>
        <w:t>DECLARA</w:t>
      </w:r>
      <w:r>
        <w:rPr>
          <w:rFonts w:cstheme="minorHAnsi"/>
          <w:sz w:val="20"/>
          <w:szCs w:val="20"/>
        </w:rPr>
        <w:t xml:space="preserve"> ante la Administración Pública que: </w:t>
      </w:r>
    </w:p>
    <w:p w14:paraId="1995549E" w14:textId="77777777" w:rsidR="00632634" w:rsidRPr="00854900" w:rsidRDefault="00632634" w:rsidP="00632634">
      <w:pPr>
        <w:autoSpaceDE w:val="0"/>
        <w:autoSpaceDN w:val="0"/>
        <w:adjustRightInd w:val="0"/>
        <w:spacing w:before="120" w:after="120"/>
        <w:jc w:val="both"/>
        <w:rPr>
          <w:rFonts w:ascii="Cambria" w:hAnsi="Cambria" w:cs="Arial"/>
          <w:sz w:val="20"/>
          <w:szCs w:val="20"/>
        </w:rPr>
      </w:pPr>
    </w:p>
    <w:p w14:paraId="5C89489E" w14:textId="77777777" w:rsidR="001F55EB" w:rsidRDefault="001F55EB" w:rsidP="00047A39">
      <w:pPr>
        <w:pStyle w:val="Encabezado"/>
        <w:numPr>
          <w:ilvl w:val="0"/>
          <w:numId w:val="9"/>
        </w:numPr>
        <w:tabs>
          <w:tab w:val="clear" w:pos="4252"/>
          <w:tab w:val="clear" w:pos="8504"/>
          <w:tab w:val="center" w:pos="4320"/>
          <w:tab w:val="right" w:pos="8640"/>
        </w:tabs>
        <w:spacing w:before="60" w:after="60"/>
        <w:jc w:val="both"/>
        <w:rPr>
          <w:rFonts w:eastAsia="SimSun" w:cstheme="minorHAnsi"/>
          <w:sz w:val="20"/>
          <w:szCs w:val="20"/>
        </w:rPr>
      </w:pPr>
      <w:r w:rsidRPr="001F55EB">
        <w:rPr>
          <w:rFonts w:eastAsia="SimSun" w:cstheme="minorHAnsi"/>
          <w:sz w:val="20"/>
          <w:szCs w:val="20"/>
        </w:rPr>
        <w:t>Que la empresa se encuentra inscrita en el Registro de Operadores de la Comisión Nacional de los Mercados y de la Competencia en virtud de lo dispuesto en el artículo 8 de la Ley 11/2022, de 28 de junio, General de Telecomunicaciones</w:t>
      </w:r>
      <w:r>
        <w:rPr>
          <w:rFonts w:eastAsia="SimSun" w:cstheme="minorHAnsi"/>
          <w:sz w:val="20"/>
          <w:szCs w:val="20"/>
        </w:rPr>
        <w:t xml:space="preserve">. </w:t>
      </w:r>
    </w:p>
    <w:p w14:paraId="7FB3E438" w14:textId="43A643F1" w:rsidR="00047A39" w:rsidRPr="001F55EB" w:rsidRDefault="00047A39" w:rsidP="00047A39">
      <w:pPr>
        <w:pStyle w:val="Encabezado"/>
        <w:numPr>
          <w:ilvl w:val="0"/>
          <w:numId w:val="9"/>
        </w:numPr>
        <w:tabs>
          <w:tab w:val="clear" w:pos="4252"/>
          <w:tab w:val="clear" w:pos="8504"/>
          <w:tab w:val="center" w:pos="4320"/>
          <w:tab w:val="right" w:pos="8640"/>
        </w:tabs>
        <w:spacing w:before="60" w:after="60"/>
        <w:jc w:val="both"/>
        <w:rPr>
          <w:rFonts w:eastAsia="SimSun" w:cstheme="minorHAnsi"/>
          <w:sz w:val="20"/>
          <w:szCs w:val="20"/>
        </w:rPr>
      </w:pPr>
      <w:r w:rsidRPr="001F55EB">
        <w:rPr>
          <w:rFonts w:eastAsia="SimSun" w:cstheme="minorHAnsi"/>
          <w:sz w:val="20"/>
          <w:szCs w:val="20"/>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7F2EC106" w14:textId="77777777" w:rsidR="00632634" w:rsidRPr="004B73F2" w:rsidRDefault="00632634" w:rsidP="00632634">
      <w:pPr>
        <w:pStyle w:val="Encabezado"/>
        <w:numPr>
          <w:ilvl w:val="0"/>
          <w:numId w:val="9"/>
        </w:numPr>
        <w:tabs>
          <w:tab w:val="clear" w:pos="4252"/>
          <w:tab w:val="clear" w:pos="8504"/>
          <w:tab w:val="center" w:pos="4320"/>
          <w:tab w:val="right" w:pos="8640"/>
        </w:tabs>
        <w:spacing w:before="60" w:after="60"/>
        <w:jc w:val="both"/>
        <w:rPr>
          <w:rFonts w:eastAsia="SimSun" w:cstheme="minorHAnsi"/>
          <w:sz w:val="20"/>
          <w:szCs w:val="20"/>
        </w:rPr>
      </w:pPr>
      <w:r w:rsidRPr="00854900">
        <w:rPr>
          <w:rFonts w:eastAsia="SimSun" w:cstheme="minorHAnsi"/>
          <w:sz w:val="20"/>
          <w:szCs w:val="20"/>
        </w:rPr>
        <w:tab/>
        <w:t xml:space="preserve">Conozco, acepto y me comprometo al cumplimiento de las bases reguladoras. Asimismo, se </w:t>
      </w:r>
      <w:r w:rsidRPr="004B73F2">
        <w:rPr>
          <w:rFonts w:eastAsia="SimSun" w:cstheme="minorHAnsi"/>
          <w:sz w:val="20"/>
          <w:szCs w:val="20"/>
        </w:rPr>
        <w:t>cumplen los requisitos exigidos por las mismas.</w:t>
      </w:r>
    </w:p>
    <w:p w14:paraId="3FAFF9CB" w14:textId="77777777" w:rsidR="00632634" w:rsidRPr="004B73F2" w:rsidRDefault="00632634" w:rsidP="00632634">
      <w:pPr>
        <w:numPr>
          <w:ilvl w:val="0"/>
          <w:numId w:val="9"/>
        </w:numPr>
        <w:spacing w:after="0" w:line="240" w:lineRule="auto"/>
        <w:jc w:val="both"/>
        <w:rPr>
          <w:rFonts w:eastAsia="SimSun" w:cstheme="minorHAnsi"/>
          <w:sz w:val="20"/>
          <w:szCs w:val="20"/>
        </w:rPr>
      </w:pPr>
      <w:r w:rsidRPr="004B73F2">
        <w:rPr>
          <w:rFonts w:eastAsia="SimSun" w:cstheme="minorHAnsi"/>
          <w:sz w:val="20"/>
          <w:szCs w:val="20"/>
        </w:rPr>
        <w:t>Respeta las normas relativas a la accesibilidad de las personas con discapacidad, de acuerdo con la normativa nacional y comunitaria vigente.</w:t>
      </w:r>
    </w:p>
    <w:p w14:paraId="5D0EA8E7" w14:textId="77777777" w:rsidR="00632634" w:rsidRPr="00854900" w:rsidRDefault="00632634" w:rsidP="00632634">
      <w:pPr>
        <w:numPr>
          <w:ilvl w:val="0"/>
          <w:numId w:val="9"/>
        </w:numPr>
        <w:spacing w:after="0" w:line="240" w:lineRule="auto"/>
        <w:jc w:val="both"/>
        <w:rPr>
          <w:rFonts w:eastAsia="SimSun" w:cstheme="minorHAnsi"/>
          <w:sz w:val="20"/>
          <w:szCs w:val="20"/>
        </w:rPr>
      </w:pPr>
      <w:r w:rsidRPr="00854900">
        <w:rPr>
          <w:rFonts w:eastAsia="SimSun" w:cstheme="minorHAnsi"/>
          <w:sz w:val="20"/>
          <w:szCs w:val="20"/>
        </w:rPr>
        <w:t>Respeta los requisitos de protección del medio ambiente, de acuerdo con la normativa nacional y comunitaria en vigor, solicitando de las autoridades competentes los permisos y autorizaciones necesarios.</w:t>
      </w:r>
    </w:p>
    <w:p w14:paraId="16727CB0" w14:textId="77777777" w:rsidR="00632634" w:rsidRPr="00854900" w:rsidRDefault="00632634" w:rsidP="00632634">
      <w:pPr>
        <w:numPr>
          <w:ilvl w:val="0"/>
          <w:numId w:val="9"/>
        </w:numPr>
        <w:spacing w:after="0" w:line="240" w:lineRule="auto"/>
        <w:jc w:val="both"/>
        <w:rPr>
          <w:rFonts w:cstheme="minorHAnsi"/>
          <w:sz w:val="20"/>
          <w:szCs w:val="20"/>
        </w:rPr>
      </w:pPr>
      <w:r w:rsidRPr="00854900">
        <w:rPr>
          <w:rFonts w:eastAsia="SimSun" w:cstheme="minorHAnsi"/>
          <w:sz w:val="20"/>
          <w:szCs w:val="20"/>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41262C73" w14:textId="77777777" w:rsidR="00632634" w:rsidRPr="00854900" w:rsidRDefault="00632634" w:rsidP="00632634">
      <w:pPr>
        <w:rPr>
          <w:rFonts w:cstheme="minorHAnsi"/>
          <w:sz w:val="20"/>
          <w:szCs w:val="20"/>
        </w:rPr>
      </w:pPr>
      <w:r w:rsidRPr="00854900">
        <w:rPr>
          <w:rFonts w:cstheme="minorHAnsi"/>
          <w:sz w:val="20"/>
          <w:szCs w:val="20"/>
        </w:rPr>
        <w:t xml:space="preserve"> </w:t>
      </w:r>
    </w:p>
    <w:p w14:paraId="708420AD" w14:textId="310CFFB7" w:rsidR="00632634" w:rsidRPr="00047A39" w:rsidRDefault="00632634" w:rsidP="00632634">
      <w:pPr>
        <w:ind w:firstLine="708"/>
        <w:jc w:val="both"/>
        <w:rPr>
          <w:rFonts w:cstheme="minorHAnsi"/>
          <w:sz w:val="20"/>
          <w:szCs w:val="20"/>
        </w:rPr>
      </w:pPr>
      <w:r w:rsidRPr="00854900">
        <w:rPr>
          <w:rFonts w:cstheme="minorHAnsi"/>
          <w:b/>
          <w:sz w:val="20"/>
          <w:szCs w:val="20"/>
        </w:rPr>
        <w:t xml:space="preserve">SOLICITA </w:t>
      </w:r>
      <w:r w:rsidRPr="00854900">
        <w:rPr>
          <w:rFonts w:cstheme="minorHAnsi"/>
          <w:sz w:val="20"/>
          <w:szCs w:val="20"/>
        </w:rPr>
        <w:t xml:space="preserve">su adhesión a la </w:t>
      </w:r>
      <w:r w:rsidRPr="00507390">
        <w:rPr>
          <w:rFonts w:cstheme="minorHAnsi"/>
          <w:sz w:val="20"/>
          <w:szCs w:val="20"/>
        </w:rPr>
        <w:t xml:space="preserve">Orden </w:t>
      </w:r>
      <w:r w:rsidR="00047A39" w:rsidRPr="00507390">
        <w:rPr>
          <w:rFonts w:eastAsia="Times New Roman" w:cstheme="minorHAnsi"/>
          <w:b/>
          <w:sz w:val="20"/>
          <w:szCs w:val="20"/>
          <w:lang w:val="es-ES_tradnl" w:eastAsia="es-ES"/>
        </w:rPr>
        <w:t>FOM</w:t>
      </w:r>
      <w:r w:rsidRPr="00507390">
        <w:rPr>
          <w:rFonts w:eastAsia="Times New Roman" w:cstheme="minorHAnsi"/>
          <w:b/>
          <w:sz w:val="20"/>
          <w:szCs w:val="20"/>
          <w:lang w:val="es-ES_tradnl" w:eastAsia="es-ES"/>
        </w:rPr>
        <w:t>/</w:t>
      </w:r>
      <w:r w:rsidR="00507390" w:rsidRPr="00507390">
        <w:rPr>
          <w:rFonts w:eastAsia="Times New Roman" w:cstheme="minorHAnsi"/>
          <w:b/>
          <w:sz w:val="20"/>
          <w:szCs w:val="20"/>
          <w:lang w:val="es-ES_tradnl" w:eastAsia="es-ES"/>
        </w:rPr>
        <w:t>12</w:t>
      </w:r>
      <w:r w:rsidRPr="00507390">
        <w:rPr>
          <w:rFonts w:eastAsia="Times New Roman" w:cstheme="minorHAnsi"/>
          <w:b/>
          <w:sz w:val="20"/>
          <w:szCs w:val="20"/>
          <w:lang w:val="es-ES_tradnl" w:eastAsia="es-ES"/>
        </w:rPr>
        <w:t>/</w:t>
      </w:r>
      <w:r w:rsidR="00507390" w:rsidRPr="00507390">
        <w:rPr>
          <w:rFonts w:eastAsia="Times New Roman" w:cstheme="minorHAnsi"/>
          <w:b/>
          <w:sz w:val="20"/>
          <w:szCs w:val="20"/>
          <w:lang w:val="es-ES_tradnl" w:eastAsia="es-ES"/>
        </w:rPr>
        <w:t>2024</w:t>
      </w:r>
      <w:r w:rsidRPr="00507390">
        <w:rPr>
          <w:rFonts w:eastAsia="Times New Roman" w:cstheme="minorHAnsi"/>
          <w:b/>
          <w:sz w:val="20"/>
          <w:szCs w:val="20"/>
          <w:lang w:val="es-ES_tradnl" w:eastAsia="es-ES"/>
        </w:rPr>
        <w:t>, de</w:t>
      </w:r>
      <w:r w:rsidR="00507390">
        <w:rPr>
          <w:rFonts w:eastAsia="Times New Roman" w:cstheme="minorHAnsi"/>
          <w:b/>
          <w:sz w:val="20"/>
          <w:szCs w:val="20"/>
          <w:lang w:val="es-ES_tradnl" w:eastAsia="es-ES"/>
        </w:rPr>
        <w:t xml:space="preserve"> 31 de julio </w:t>
      </w:r>
      <w:r w:rsidRPr="00854900">
        <w:rPr>
          <w:rFonts w:cstheme="minorHAnsi"/>
          <w:sz w:val="20"/>
          <w:szCs w:val="20"/>
        </w:rPr>
        <w:t xml:space="preserve">, por la que se establecen las bases reguladoras y se convocan subvenciones destinadas a ejecución de diversas acciones de refuerzo de la conectividad </w:t>
      </w:r>
      <w:r w:rsidRPr="00047A39">
        <w:rPr>
          <w:rFonts w:cstheme="minorHAnsi"/>
          <w:sz w:val="20"/>
          <w:szCs w:val="20"/>
        </w:rPr>
        <w:t xml:space="preserve">en polígonos industriales y centros logísticos de la Comunidad Autónoma de Cantabria, en el marco del Plan de Recuperación, Transformación y Resiliencia, </w:t>
      </w:r>
      <w:r w:rsidRPr="001F55EB">
        <w:rPr>
          <w:rFonts w:cstheme="minorHAnsi"/>
          <w:sz w:val="20"/>
          <w:szCs w:val="20"/>
        </w:rPr>
        <w:t xml:space="preserve">Financiado por la Unión Europea – </w:t>
      </w:r>
      <w:proofErr w:type="spellStart"/>
      <w:r w:rsidRPr="001F55EB">
        <w:rPr>
          <w:rFonts w:cstheme="minorHAnsi"/>
          <w:sz w:val="20"/>
          <w:szCs w:val="20"/>
        </w:rPr>
        <w:t>NextGenerationEU</w:t>
      </w:r>
      <w:proofErr w:type="spellEnd"/>
      <w:r w:rsidRPr="001F55EB">
        <w:rPr>
          <w:rFonts w:cstheme="minorHAnsi"/>
          <w:sz w:val="20"/>
          <w:szCs w:val="20"/>
        </w:rPr>
        <w:t>,</w:t>
      </w:r>
      <w:r w:rsidRPr="00047A39">
        <w:rPr>
          <w:rFonts w:cstheme="minorHAnsi"/>
          <w:sz w:val="20"/>
          <w:szCs w:val="20"/>
        </w:rPr>
        <w:t xml:space="preserve"> </w:t>
      </w:r>
      <w:r w:rsidR="00047A39" w:rsidRPr="00047A39">
        <w:rPr>
          <w:rFonts w:cstheme="minorHAnsi"/>
          <w:sz w:val="20"/>
          <w:szCs w:val="20"/>
        </w:rPr>
        <w:t xml:space="preserve">en el año 2024, Programa ÚNICO – INDUSTRIAS Y EMPRESAS, </w:t>
      </w:r>
      <w:r w:rsidRPr="00047A39">
        <w:rPr>
          <w:rFonts w:cstheme="minorHAnsi"/>
          <w:sz w:val="20"/>
          <w:szCs w:val="20"/>
        </w:rPr>
        <w:t>asumiendo los compromisos y obligaciones que se derivan de la misma.</w:t>
      </w:r>
    </w:p>
    <w:p w14:paraId="47E23DC9" w14:textId="77777777" w:rsidR="00047A39" w:rsidRDefault="00047A39" w:rsidP="00632634">
      <w:pPr>
        <w:ind w:firstLine="708"/>
        <w:jc w:val="both"/>
        <w:rPr>
          <w:rFonts w:cstheme="minorHAnsi"/>
          <w:sz w:val="20"/>
          <w:szCs w:val="20"/>
        </w:rPr>
      </w:pPr>
    </w:p>
    <w:p w14:paraId="3AACDC50" w14:textId="5CB05AEA" w:rsidR="00632634" w:rsidRPr="00854900" w:rsidRDefault="00632634" w:rsidP="00632634">
      <w:pPr>
        <w:spacing w:before="120"/>
        <w:jc w:val="center"/>
        <w:rPr>
          <w:rFonts w:eastAsia="SimSun" w:cstheme="minorHAnsi"/>
          <w:sz w:val="20"/>
          <w:szCs w:val="20"/>
        </w:rPr>
      </w:pPr>
      <w:r w:rsidRPr="00854900">
        <w:rPr>
          <w:rFonts w:eastAsia="SimSun" w:cstheme="minorHAnsi"/>
          <w:sz w:val="20"/>
          <w:szCs w:val="20"/>
        </w:rPr>
        <w:t>En……………………………, a……. de…………………….. de 202</w:t>
      </w:r>
      <w:r w:rsidR="00A43FD3">
        <w:rPr>
          <w:rFonts w:eastAsia="SimSun" w:cstheme="minorHAnsi"/>
          <w:sz w:val="20"/>
          <w:szCs w:val="20"/>
        </w:rPr>
        <w:t>4</w:t>
      </w:r>
    </w:p>
    <w:p w14:paraId="148CC5E7" w14:textId="77777777" w:rsidR="00632634" w:rsidRPr="00854900" w:rsidRDefault="00632634" w:rsidP="00632634">
      <w:pPr>
        <w:spacing w:before="120"/>
        <w:jc w:val="center"/>
        <w:rPr>
          <w:rFonts w:eastAsia="SimSun" w:cstheme="minorHAnsi"/>
          <w:sz w:val="20"/>
          <w:szCs w:val="20"/>
        </w:rPr>
      </w:pPr>
    </w:p>
    <w:p w14:paraId="7790E46A" w14:textId="77777777" w:rsidR="00632634" w:rsidRPr="00854900" w:rsidRDefault="00632634" w:rsidP="00632634">
      <w:pPr>
        <w:jc w:val="center"/>
        <w:rPr>
          <w:rFonts w:cstheme="minorHAnsi"/>
          <w:sz w:val="20"/>
          <w:szCs w:val="20"/>
        </w:rPr>
      </w:pPr>
      <w:r w:rsidRPr="00854900">
        <w:rPr>
          <w:rFonts w:eastAsia="SimSun" w:cstheme="minorHAnsi"/>
          <w:sz w:val="20"/>
          <w:szCs w:val="20"/>
        </w:rPr>
        <w:t>Fdo.</w:t>
      </w:r>
    </w:p>
    <w:p w14:paraId="247719A8" w14:textId="77777777" w:rsidR="00632634" w:rsidRDefault="00632634" w:rsidP="008C533C">
      <w:pPr>
        <w:pStyle w:val="Estilo11"/>
        <w:spacing w:line="360" w:lineRule="auto"/>
        <w:jc w:val="center"/>
        <w:rPr>
          <w:rFonts w:asciiTheme="minorHAnsi" w:hAnsiTheme="minorHAnsi" w:cstheme="minorHAnsi"/>
          <w:sz w:val="20"/>
          <w:szCs w:val="20"/>
        </w:rPr>
      </w:pPr>
    </w:p>
    <w:p w14:paraId="0FE08B0E" w14:textId="1EFBFC27" w:rsidR="00FC484C" w:rsidRDefault="00FC484C">
      <w:pPr>
        <w:rPr>
          <w:rFonts w:eastAsia="Calibri" w:cstheme="minorHAnsi"/>
          <w:sz w:val="20"/>
          <w:szCs w:val="20"/>
        </w:rPr>
      </w:pPr>
      <w:r>
        <w:rPr>
          <w:rFonts w:cstheme="minorHAnsi"/>
          <w:sz w:val="20"/>
          <w:szCs w:val="20"/>
        </w:rPr>
        <w:br w:type="page"/>
      </w:r>
    </w:p>
    <w:p w14:paraId="20CFBBA1" w14:textId="0B551615" w:rsidR="00FC484C" w:rsidRDefault="00FC484C" w:rsidP="00FC484C">
      <w:pPr>
        <w:pStyle w:val="Encabezado"/>
        <w:rPr>
          <w:rFonts w:cstheme="minorHAnsi"/>
          <w:b/>
          <w:bCs/>
          <w:szCs w:val="18"/>
        </w:rPr>
      </w:pPr>
      <w:r>
        <w:rPr>
          <w:rFonts w:cstheme="minorHAnsi"/>
          <w:b/>
          <w:bCs/>
          <w:szCs w:val="18"/>
        </w:rPr>
        <w:t>ANEXO X.2 – EMPRESA INSTALADORA DE TELECOMUNICACIONES</w:t>
      </w:r>
    </w:p>
    <w:p w14:paraId="5C5DE55B" w14:textId="77777777" w:rsidR="00FC484C" w:rsidRPr="00B257AC" w:rsidRDefault="00FC484C" w:rsidP="00FC484C">
      <w:pPr>
        <w:pStyle w:val="Encabezado"/>
        <w:rPr>
          <w:rFonts w:cstheme="minorHAnsi"/>
          <w:b/>
          <w:bCs/>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FC484C" w:rsidRPr="00B257AC" w14:paraId="00F1CEF9" w14:textId="77777777" w:rsidTr="0087584D">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934B40B" w14:textId="77777777" w:rsidR="00FC484C" w:rsidRPr="00B257AC" w:rsidRDefault="00FC484C" w:rsidP="0087584D">
            <w:pPr>
              <w:rPr>
                <w:rFonts w:cstheme="minorHAnsi"/>
                <w:color w:val="000000"/>
                <w:sz w:val="20"/>
                <w:szCs w:val="20"/>
                <w:shd w:val="clear" w:color="auto" w:fill="FFFFFF"/>
              </w:rPr>
            </w:pPr>
            <w:r>
              <w:rPr>
                <w:rFonts w:cstheme="minorHAnsi"/>
                <w:color w:val="000000"/>
                <w:sz w:val="20"/>
                <w:szCs w:val="20"/>
                <w:shd w:val="clear" w:color="auto" w:fill="FFFFFF"/>
              </w:rPr>
              <w:t xml:space="preserve">Objeto: </w:t>
            </w:r>
          </w:p>
          <w:p w14:paraId="15EBD7A0" w14:textId="77777777" w:rsidR="00FC484C" w:rsidRPr="00B257AC" w:rsidRDefault="00FC484C" w:rsidP="0087584D">
            <w:pPr>
              <w:rPr>
                <w:rFonts w:cstheme="minorHAnsi"/>
                <w:color w:val="000000"/>
                <w:sz w:val="20"/>
                <w:szCs w:val="20"/>
                <w:shd w:val="clear" w:color="auto" w:fill="FFFFFF"/>
              </w:rPr>
            </w:pPr>
          </w:p>
          <w:p w14:paraId="13BBCF7F" w14:textId="77777777" w:rsidR="00FC484C" w:rsidRPr="00B257AC" w:rsidRDefault="00FC484C" w:rsidP="0087584D">
            <w:pPr>
              <w:rPr>
                <w:rFonts w:cstheme="minorHAnsi"/>
                <w:color w:val="000000"/>
                <w:sz w:val="20"/>
                <w:szCs w:val="20"/>
                <w:shd w:val="clear" w:color="auto" w:fill="FFFFFF"/>
              </w:rPr>
            </w:pPr>
          </w:p>
          <w:p w14:paraId="271401B9" w14:textId="77777777" w:rsidR="00FC484C" w:rsidRPr="00B257AC" w:rsidRDefault="00FC484C" w:rsidP="0087584D">
            <w:pPr>
              <w:rPr>
                <w:rFonts w:cstheme="minorHAns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4592CDBB" w14:textId="77777777" w:rsidR="00FC484C" w:rsidRPr="00B257AC" w:rsidRDefault="00FC484C" w:rsidP="0087584D">
            <w:pPr>
              <w:pStyle w:val="Estilo11"/>
              <w:jc w:val="both"/>
              <w:rPr>
                <w:rFonts w:asciiTheme="minorHAnsi" w:eastAsiaTheme="minorHAnsi" w:hAnsiTheme="minorHAnsi" w:cstheme="minorHAnsi"/>
                <w:color w:val="000000"/>
                <w:sz w:val="20"/>
                <w:szCs w:val="20"/>
                <w:shd w:val="clear" w:color="auto" w:fill="FFFFFF"/>
              </w:rPr>
            </w:pPr>
          </w:p>
          <w:p w14:paraId="2BEB4944" w14:textId="1B7C209A" w:rsidR="00FC484C" w:rsidRPr="00B257AC" w:rsidRDefault="00FC484C" w:rsidP="0087584D">
            <w:pPr>
              <w:pStyle w:val="Estilo11"/>
              <w:jc w:val="both"/>
              <w:rPr>
                <w:rFonts w:asciiTheme="minorHAnsi" w:eastAsiaTheme="minorHAnsi" w:hAnsiTheme="minorHAnsi" w:cstheme="minorHAnsi"/>
                <w:b/>
                <w:color w:val="000000"/>
                <w:sz w:val="20"/>
                <w:szCs w:val="20"/>
                <w:shd w:val="clear" w:color="auto" w:fill="FFFFFF"/>
              </w:rPr>
            </w:pPr>
            <w:r w:rsidRPr="00B435B0">
              <w:rPr>
                <w:rFonts w:asciiTheme="minorHAnsi" w:eastAsia="Times New Roman" w:hAnsiTheme="minorHAnsi" w:cstheme="minorHAnsi"/>
                <w:b/>
                <w:sz w:val="20"/>
                <w:szCs w:val="20"/>
                <w:lang w:val="es-ES_tradnl" w:eastAsia="es-ES"/>
              </w:rPr>
              <w:t xml:space="preserve">Orden </w:t>
            </w:r>
            <w:r w:rsidRPr="00507390">
              <w:rPr>
                <w:rFonts w:asciiTheme="minorHAnsi" w:eastAsia="Times New Roman" w:hAnsiTheme="minorHAnsi" w:cstheme="minorHAnsi"/>
                <w:b/>
                <w:sz w:val="20"/>
                <w:szCs w:val="20"/>
                <w:lang w:val="es-ES_tradnl" w:eastAsia="es-ES"/>
              </w:rPr>
              <w:t>FOM/</w:t>
            </w:r>
            <w:r w:rsidR="00507390" w:rsidRPr="00507390">
              <w:rPr>
                <w:rFonts w:asciiTheme="minorHAnsi" w:eastAsia="Times New Roman" w:hAnsiTheme="minorHAnsi" w:cstheme="minorHAnsi"/>
                <w:b/>
                <w:sz w:val="20"/>
                <w:szCs w:val="20"/>
                <w:lang w:val="es-ES_tradnl" w:eastAsia="es-ES"/>
              </w:rPr>
              <w:t>12/</w:t>
            </w:r>
            <w:r w:rsidRPr="00507390">
              <w:rPr>
                <w:rFonts w:asciiTheme="minorHAnsi" w:eastAsia="Times New Roman" w:hAnsiTheme="minorHAnsi" w:cstheme="minorHAnsi"/>
                <w:b/>
                <w:sz w:val="20"/>
                <w:szCs w:val="20"/>
                <w:lang w:val="es-ES_tradnl" w:eastAsia="es-ES"/>
              </w:rPr>
              <w:t>202</w:t>
            </w:r>
            <w:r w:rsidR="00A43FD3" w:rsidRPr="00507390">
              <w:rPr>
                <w:rFonts w:asciiTheme="minorHAnsi" w:eastAsia="Times New Roman" w:hAnsiTheme="minorHAnsi" w:cstheme="minorHAnsi"/>
                <w:b/>
                <w:sz w:val="20"/>
                <w:szCs w:val="20"/>
                <w:lang w:val="es-ES_tradnl" w:eastAsia="es-ES"/>
              </w:rPr>
              <w:t>4</w:t>
            </w:r>
            <w:r w:rsidRPr="00507390">
              <w:rPr>
                <w:rFonts w:asciiTheme="minorHAnsi" w:eastAsia="Times New Roman" w:hAnsiTheme="minorHAnsi" w:cstheme="minorHAnsi"/>
                <w:b/>
                <w:sz w:val="20"/>
                <w:szCs w:val="20"/>
                <w:lang w:val="es-ES_tradnl" w:eastAsia="es-ES"/>
              </w:rPr>
              <w:t>,</w:t>
            </w:r>
            <w:r w:rsidRPr="001B1E6E">
              <w:rPr>
                <w:rFonts w:asciiTheme="minorHAnsi" w:eastAsia="Times New Roman" w:hAnsiTheme="minorHAnsi" w:cstheme="minorHAnsi"/>
                <w:b/>
                <w:sz w:val="20"/>
                <w:szCs w:val="20"/>
                <w:lang w:val="es-ES_tradnl" w:eastAsia="es-ES"/>
              </w:rPr>
              <w:t xml:space="preserve"> por la que se establecen las bases reguladoras y se convocan subvenciones destinadas a la ejecución de diversas acciones de refuerzo de la conectividad en polígonos industriales y centros logísticos de la Comunidad Autónoma de Cantabria en el marco del Plan de Recuperación, Transformación y Resiliencia, financiado por la </w:t>
            </w:r>
            <w:r w:rsidRPr="00B435B0">
              <w:rPr>
                <w:rFonts w:asciiTheme="minorHAnsi" w:eastAsia="Times New Roman" w:hAnsiTheme="minorHAnsi" w:cstheme="minorHAnsi"/>
                <w:b/>
                <w:sz w:val="20"/>
                <w:szCs w:val="20"/>
                <w:lang w:val="es-ES_tradnl" w:eastAsia="es-ES"/>
              </w:rPr>
              <w:t>U</w:t>
            </w:r>
            <w:r w:rsidRPr="001B1E6E">
              <w:rPr>
                <w:rFonts w:asciiTheme="minorHAnsi" w:eastAsia="Times New Roman" w:hAnsiTheme="minorHAnsi" w:cstheme="minorHAnsi"/>
                <w:b/>
                <w:sz w:val="20"/>
                <w:szCs w:val="20"/>
                <w:lang w:val="es-ES_tradnl" w:eastAsia="es-ES"/>
              </w:rPr>
              <w:t xml:space="preserve">nión </w:t>
            </w:r>
            <w:r w:rsidRPr="00B435B0">
              <w:rPr>
                <w:rFonts w:asciiTheme="minorHAnsi" w:eastAsia="Times New Roman" w:hAnsiTheme="minorHAnsi" w:cstheme="minorHAnsi"/>
                <w:b/>
                <w:sz w:val="20"/>
                <w:szCs w:val="20"/>
                <w:lang w:val="es-ES_tradnl" w:eastAsia="es-ES"/>
              </w:rPr>
              <w:t>E</w:t>
            </w:r>
            <w:r w:rsidRPr="001B1E6E">
              <w:rPr>
                <w:rFonts w:asciiTheme="minorHAnsi" w:eastAsia="Times New Roman" w:hAnsiTheme="minorHAnsi" w:cstheme="minorHAnsi"/>
                <w:b/>
                <w:sz w:val="20"/>
                <w:szCs w:val="20"/>
                <w:lang w:val="es-ES_tradnl" w:eastAsia="es-ES"/>
              </w:rPr>
              <w:t>uropea – NextGenerationEU</w:t>
            </w:r>
            <w:r>
              <w:rPr>
                <w:rFonts w:asciiTheme="minorHAnsi" w:eastAsia="Times New Roman" w:hAnsiTheme="minorHAnsi" w:cstheme="minorHAnsi"/>
                <w:b/>
                <w:sz w:val="20"/>
                <w:szCs w:val="20"/>
                <w:lang w:val="es-ES_tradnl" w:eastAsia="es-ES"/>
              </w:rPr>
              <w:t>, en el año 2024</w:t>
            </w:r>
            <w:r w:rsidRPr="001B1E6E">
              <w:rPr>
                <w:rFonts w:asciiTheme="minorHAnsi" w:eastAsia="Times New Roman" w:hAnsiTheme="minorHAnsi" w:cstheme="minorHAnsi"/>
                <w:b/>
                <w:sz w:val="20"/>
                <w:szCs w:val="20"/>
                <w:lang w:val="es-ES_tradnl" w:eastAsia="es-ES"/>
              </w:rPr>
              <w:t>.</w:t>
            </w:r>
            <w:r>
              <w:rPr>
                <w:rFonts w:asciiTheme="minorHAnsi" w:eastAsia="Times New Roman" w:hAnsiTheme="minorHAnsi" w:cstheme="minorHAnsi"/>
                <w:b/>
                <w:sz w:val="20"/>
                <w:szCs w:val="20"/>
                <w:lang w:val="es-ES_tradnl" w:eastAsia="es-ES"/>
              </w:rPr>
              <w:t xml:space="preserve"> Programa ÚNICO – INDUSTRIAS Y EMPRESAS</w:t>
            </w:r>
            <w:r w:rsidRPr="00B257AC">
              <w:rPr>
                <w:rFonts w:asciiTheme="minorHAnsi" w:eastAsia="Times New Roman" w:hAnsiTheme="minorHAnsi" w:cstheme="minorHAnsi"/>
                <w:b/>
                <w:sz w:val="20"/>
                <w:szCs w:val="20"/>
                <w:lang w:val="es-ES_tradnl" w:eastAsia="es-ES"/>
              </w:rPr>
              <w:t xml:space="preserve"> </w:t>
            </w:r>
          </w:p>
          <w:p w14:paraId="7C66705E" w14:textId="77777777" w:rsidR="00FC484C" w:rsidRPr="00B257AC" w:rsidRDefault="00FC484C" w:rsidP="0087584D">
            <w:pPr>
              <w:pStyle w:val="Estilo11"/>
              <w:jc w:val="both"/>
              <w:rPr>
                <w:rFonts w:asciiTheme="minorHAnsi" w:eastAsiaTheme="minorHAnsi" w:hAnsiTheme="minorHAnsi" w:cstheme="minorHAnsi"/>
                <w:color w:val="000000"/>
                <w:sz w:val="20"/>
                <w:szCs w:val="20"/>
                <w:shd w:val="clear" w:color="auto" w:fill="FFFFFF"/>
              </w:rPr>
            </w:pPr>
          </w:p>
        </w:tc>
      </w:tr>
    </w:tbl>
    <w:p w14:paraId="579DCDA5" w14:textId="77777777" w:rsidR="00FC484C" w:rsidRPr="00B257AC" w:rsidRDefault="00FC484C" w:rsidP="00FC484C">
      <w:pPr>
        <w:pStyle w:val="Estilo11"/>
        <w:spacing w:line="360" w:lineRule="auto"/>
        <w:jc w:val="center"/>
        <w:rPr>
          <w:rFonts w:asciiTheme="minorHAnsi" w:hAnsiTheme="minorHAnsi" w:cstheme="minorHAnsi"/>
          <w:sz w:val="20"/>
          <w:szCs w:val="20"/>
        </w:rPr>
      </w:pPr>
    </w:p>
    <w:tbl>
      <w:tblPr>
        <w:tblStyle w:val="Tablaconcuadrcula"/>
        <w:tblW w:w="0" w:type="auto"/>
        <w:tblLook w:val="04A0" w:firstRow="1" w:lastRow="0" w:firstColumn="1" w:lastColumn="0" w:noHBand="0" w:noVBand="1"/>
      </w:tblPr>
      <w:tblGrid>
        <w:gridCol w:w="2452"/>
        <w:gridCol w:w="1190"/>
        <w:gridCol w:w="1170"/>
        <w:gridCol w:w="513"/>
        <w:gridCol w:w="801"/>
        <w:gridCol w:w="937"/>
        <w:gridCol w:w="1431"/>
      </w:tblGrid>
      <w:tr w:rsidR="00FC484C" w:rsidRPr="00854900" w14:paraId="1DF851D9" w14:textId="77777777" w:rsidTr="0087584D">
        <w:tc>
          <w:tcPr>
            <w:tcW w:w="2452" w:type="dxa"/>
          </w:tcPr>
          <w:p w14:paraId="5BE70CB5"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NOMBRE O RAZÓN SOCIAL</w:t>
            </w:r>
          </w:p>
          <w:p w14:paraId="49DF51EC" w14:textId="77777777" w:rsidR="00FC484C" w:rsidRPr="00854900" w:rsidRDefault="00FC484C" w:rsidP="0087584D">
            <w:pPr>
              <w:autoSpaceDE w:val="0"/>
              <w:autoSpaceDN w:val="0"/>
              <w:adjustRightInd w:val="0"/>
              <w:spacing w:before="120" w:after="120"/>
              <w:rPr>
                <w:rFonts w:cstheme="minorHAnsi"/>
                <w:sz w:val="24"/>
                <w:szCs w:val="24"/>
              </w:rPr>
            </w:pPr>
          </w:p>
          <w:p w14:paraId="1756A03B" w14:textId="77777777" w:rsidR="00FC484C" w:rsidRPr="00854900" w:rsidRDefault="00FC484C" w:rsidP="0087584D">
            <w:pPr>
              <w:autoSpaceDE w:val="0"/>
              <w:autoSpaceDN w:val="0"/>
              <w:adjustRightInd w:val="0"/>
              <w:spacing w:before="120" w:after="120"/>
              <w:rPr>
                <w:rFonts w:cstheme="minorHAnsi"/>
                <w:sz w:val="24"/>
                <w:szCs w:val="24"/>
              </w:rPr>
            </w:pPr>
          </w:p>
        </w:tc>
        <w:tc>
          <w:tcPr>
            <w:tcW w:w="2873" w:type="dxa"/>
            <w:gridSpan w:val="3"/>
          </w:tcPr>
          <w:p w14:paraId="714DB493"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CIF/NIF</w:t>
            </w:r>
          </w:p>
          <w:p w14:paraId="4D154DA2" w14:textId="77777777" w:rsidR="00FC484C" w:rsidRPr="00854900" w:rsidRDefault="00FC484C" w:rsidP="0087584D">
            <w:pPr>
              <w:autoSpaceDE w:val="0"/>
              <w:autoSpaceDN w:val="0"/>
              <w:adjustRightInd w:val="0"/>
              <w:spacing w:before="120" w:after="120"/>
              <w:rPr>
                <w:rFonts w:cstheme="minorHAnsi"/>
                <w:sz w:val="24"/>
                <w:szCs w:val="24"/>
              </w:rPr>
            </w:pPr>
          </w:p>
        </w:tc>
        <w:tc>
          <w:tcPr>
            <w:tcW w:w="3169" w:type="dxa"/>
            <w:gridSpan w:val="3"/>
          </w:tcPr>
          <w:p w14:paraId="4F738669"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 xml:space="preserve">Nº DE </w:t>
            </w:r>
            <w:r>
              <w:rPr>
                <w:rFonts w:cstheme="minorHAnsi"/>
                <w:sz w:val="24"/>
                <w:szCs w:val="24"/>
              </w:rPr>
              <w:t>INSTALADOR Y TIPO</w:t>
            </w:r>
          </w:p>
        </w:tc>
      </w:tr>
      <w:tr w:rsidR="00FC484C" w:rsidRPr="00854900" w14:paraId="527FB252" w14:textId="77777777" w:rsidTr="0087584D">
        <w:tc>
          <w:tcPr>
            <w:tcW w:w="4812" w:type="dxa"/>
            <w:gridSpan w:val="3"/>
          </w:tcPr>
          <w:p w14:paraId="5A68B44B"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DIRECCIÓN</w:t>
            </w:r>
          </w:p>
          <w:p w14:paraId="7DD97F81" w14:textId="77777777" w:rsidR="00FC484C" w:rsidRPr="00854900" w:rsidRDefault="00FC484C" w:rsidP="0087584D">
            <w:pPr>
              <w:autoSpaceDE w:val="0"/>
              <w:autoSpaceDN w:val="0"/>
              <w:adjustRightInd w:val="0"/>
              <w:spacing w:before="120" w:after="120"/>
              <w:rPr>
                <w:rFonts w:cstheme="minorHAnsi"/>
                <w:sz w:val="24"/>
                <w:szCs w:val="24"/>
              </w:rPr>
            </w:pPr>
          </w:p>
          <w:p w14:paraId="1BFD6509" w14:textId="77777777" w:rsidR="00FC484C" w:rsidRPr="00854900" w:rsidRDefault="00FC484C" w:rsidP="0087584D">
            <w:pPr>
              <w:autoSpaceDE w:val="0"/>
              <w:autoSpaceDN w:val="0"/>
              <w:adjustRightInd w:val="0"/>
              <w:spacing w:before="120" w:after="120"/>
              <w:rPr>
                <w:rFonts w:cstheme="minorHAnsi"/>
                <w:sz w:val="24"/>
                <w:szCs w:val="24"/>
              </w:rPr>
            </w:pPr>
          </w:p>
        </w:tc>
        <w:tc>
          <w:tcPr>
            <w:tcW w:w="1314" w:type="dxa"/>
            <w:gridSpan w:val="2"/>
          </w:tcPr>
          <w:p w14:paraId="6319D6C5"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C.P.</w:t>
            </w:r>
          </w:p>
        </w:tc>
        <w:tc>
          <w:tcPr>
            <w:tcW w:w="2368" w:type="dxa"/>
            <w:gridSpan w:val="2"/>
          </w:tcPr>
          <w:p w14:paraId="71512EDC"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MUNICIPIO</w:t>
            </w:r>
          </w:p>
        </w:tc>
      </w:tr>
      <w:tr w:rsidR="00FC484C" w:rsidRPr="00854900" w14:paraId="1BA7E9E2" w14:textId="77777777" w:rsidTr="0087584D">
        <w:tc>
          <w:tcPr>
            <w:tcW w:w="3642" w:type="dxa"/>
            <w:gridSpan w:val="2"/>
          </w:tcPr>
          <w:p w14:paraId="07E8CC22" w14:textId="77777777" w:rsidR="00FC484C"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 xml:space="preserve">REPRESENTANTE LEGAL </w:t>
            </w:r>
          </w:p>
          <w:p w14:paraId="08EBEDC0"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(nombre y DNI)</w:t>
            </w:r>
          </w:p>
          <w:p w14:paraId="5E0C9778" w14:textId="77777777" w:rsidR="00FC484C" w:rsidRPr="00854900" w:rsidRDefault="00FC484C" w:rsidP="0087584D">
            <w:pPr>
              <w:autoSpaceDE w:val="0"/>
              <w:autoSpaceDN w:val="0"/>
              <w:adjustRightInd w:val="0"/>
              <w:spacing w:before="120" w:after="120"/>
              <w:rPr>
                <w:rFonts w:cstheme="minorHAnsi"/>
                <w:sz w:val="24"/>
                <w:szCs w:val="24"/>
              </w:rPr>
            </w:pPr>
          </w:p>
          <w:p w14:paraId="241BC3B1" w14:textId="77777777" w:rsidR="00FC484C" w:rsidRPr="00854900" w:rsidRDefault="00FC484C" w:rsidP="0087584D">
            <w:pPr>
              <w:autoSpaceDE w:val="0"/>
              <w:autoSpaceDN w:val="0"/>
              <w:adjustRightInd w:val="0"/>
              <w:spacing w:before="120" w:after="120"/>
              <w:rPr>
                <w:rFonts w:cstheme="minorHAnsi"/>
                <w:sz w:val="24"/>
                <w:szCs w:val="24"/>
              </w:rPr>
            </w:pPr>
          </w:p>
        </w:tc>
        <w:tc>
          <w:tcPr>
            <w:tcW w:w="3421" w:type="dxa"/>
            <w:gridSpan w:val="4"/>
          </w:tcPr>
          <w:p w14:paraId="582F22C2"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CORREO ELECTRÓNICO</w:t>
            </w:r>
          </w:p>
        </w:tc>
        <w:tc>
          <w:tcPr>
            <w:tcW w:w="1431" w:type="dxa"/>
          </w:tcPr>
          <w:p w14:paraId="235554EE" w14:textId="77777777" w:rsidR="00FC484C" w:rsidRPr="00854900" w:rsidRDefault="00FC484C" w:rsidP="0087584D">
            <w:pPr>
              <w:autoSpaceDE w:val="0"/>
              <w:autoSpaceDN w:val="0"/>
              <w:adjustRightInd w:val="0"/>
              <w:spacing w:before="120" w:after="120"/>
              <w:rPr>
                <w:rFonts w:cstheme="minorHAnsi"/>
                <w:sz w:val="24"/>
                <w:szCs w:val="24"/>
              </w:rPr>
            </w:pPr>
            <w:r w:rsidRPr="00854900">
              <w:rPr>
                <w:rFonts w:cstheme="minorHAnsi"/>
                <w:sz w:val="24"/>
                <w:szCs w:val="24"/>
              </w:rPr>
              <w:t>TELÉFONO</w:t>
            </w:r>
          </w:p>
        </w:tc>
      </w:tr>
    </w:tbl>
    <w:p w14:paraId="13C43827" w14:textId="77777777" w:rsidR="00FC484C" w:rsidRDefault="00FC484C" w:rsidP="00FC484C">
      <w:pPr>
        <w:jc w:val="both"/>
        <w:rPr>
          <w:rFonts w:cstheme="minorHAnsi"/>
          <w:color w:val="000000"/>
          <w:sz w:val="20"/>
          <w:szCs w:val="20"/>
          <w:shd w:val="clear" w:color="auto" w:fill="FFFFFF"/>
        </w:rPr>
      </w:pPr>
    </w:p>
    <w:p w14:paraId="69AAFAB8" w14:textId="77777777" w:rsidR="00FC484C" w:rsidRPr="00B257AC" w:rsidRDefault="00FC484C" w:rsidP="00FC484C">
      <w:pPr>
        <w:jc w:val="both"/>
        <w:rPr>
          <w:rFonts w:cstheme="minorHAnsi"/>
          <w:sz w:val="20"/>
          <w:szCs w:val="20"/>
        </w:rPr>
      </w:pPr>
      <w:r w:rsidRPr="00B257AC">
        <w:rPr>
          <w:rFonts w:cstheme="minorHAnsi"/>
          <w:color w:val="000000"/>
          <w:sz w:val="20"/>
          <w:szCs w:val="20"/>
          <w:shd w:val="clear" w:color="auto" w:fill="FFFFFF"/>
        </w:rPr>
        <w:t>D/</w:t>
      </w:r>
      <w:proofErr w:type="spellStart"/>
      <w:r w:rsidRPr="00B257AC">
        <w:rPr>
          <w:rFonts w:cstheme="minorHAnsi"/>
          <w:color w:val="000000"/>
          <w:sz w:val="20"/>
          <w:szCs w:val="20"/>
          <w:shd w:val="clear" w:color="auto" w:fill="FFFFFF"/>
        </w:rPr>
        <w:t>Dña</w:t>
      </w:r>
      <w:proofErr w:type="spellEnd"/>
      <w:r w:rsidRPr="00B257AC">
        <w:rPr>
          <w:rFonts w:cstheme="minorHAnsi"/>
          <w:color w:val="000000"/>
          <w:sz w:val="20"/>
          <w:szCs w:val="20"/>
          <w:shd w:val="clear" w:color="auto" w:fill="FFFFFF"/>
        </w:rPr>
        <w:t xml:space="preserve"> ………………………………, con DNI ………………..como </w:t>
      </w:r>
      <w:r>
        <w:rPr>
          <w:rFonts w:cstheme="minorHAnsi"/>
          <w:color w:val="000000"/>
          <w:sz w:val="20"/>
          <w:szCs w:val="20"/>
          <w:shd w:val="clear" w:color="auto" w:fill="FFFFFF"/>
        </w:rPr>
        <w:t>representante legal de la entidad</w:t>
      </w:r>
      <w:r w:rsidRPr="00B257AC">
        <w:rPr>
          <w:rFonts w:cstheme="minorHAnsi"/>
          <w:color w:val="000000"/>
          <w:sz w:val="20"/>
          <w:szCs w:val="20"/>
          <w:shd w:val="clear" w:color="auto" w:fill="FFFFFF"/>
        </w:rPr>
        <w:t xml:space="preserve"> …………………………………., con CIF ………………….</w:t>
      </w:r>
      <w:r>
        <w:rPr>
          <w:rFonts w:cstheme="minorHAnsi"/>
          <w:color w:val="000000"/>
          <w:sz w:val="20"/>
          <w:szCs w:val="20"/>
          <w:shd w:val="clear" w:color="auto" w:fill="FFFFFF"/>
        </w:rPr>
        <w:t>, empresa instaladora de telecomunicaciones …………………..</w:t>
      </w:r>
      <w:r w:rsidRPr="00B257AC">
        <w:rPr>
          <w:rFonts w:cstheme="minorHAnsi"/>
          <w:color w:val="000000"/>
          <w:sz w:val="20"/>
          <w:szCs w:val="20"/>
          <w:shd w:val="clear" w:color="auto" w:fill="FFFFFF"/>
        </w:rPr>
        <w:t xml:space="preserve"> </w:t>
      </w:r>
      <w:r w:rsidRPr="00B257AC">
        <w:rPr>
          <w:rFonts w:cstheme="minorHAnsi"/>
          <w:sz w:val="20"/>
          <w:szCs w:val="20"/>
        </w:rPr>
        <w:t>y domicilio fiscal en ………………………………………………</w:t>
      </w:r>
      <w:proofErr w:type="gramStart"/>
      <w:r w:rsidRPr="00B257AC">
        <w:rPr>
          <w:rFonts w:cstheme="minorHAnsi"/>
          <w:sz w:val="20"/>
          <w:szCs w:val="20"/>
        </w:rPr>
        <w:t>…….</w:t>
      </w:r>
      <w:proofErr w:type="gramEnd"/>
      <w:r w:rsidRPr="00B257AC">
        <w:rPr>
          <w:rFonts w:cstheme="minorHAnsi"/>
          <w:sz w:val="20"/>
          <w:szCs w:val="20"/>
        </w:rPr>
        <w:t xml:space="preserve">, </w:t>
      </w:r>
      <w:r w:rsidRPr="00854900">
        <w:rPr>
          <w:rFonts w:cstheme="minorHAnsi"/>
          <w:b/>
          <w:bCs/>
          <w:sz w:val="20"/>
          <w:szCs w:val="20"/>
        </w:rPr>
        <w:t>DECLARA</w:t>
      </w:r>
      <w:r>
        <w:rPr>
          <w:rFonts w:cstheme="minorHAnsi"/>
          <w:sz w:val="20"/>
          <w:szCs w:val="20"/>
        </w:rPr>
        <w:t xml:space="preserve"> ante la Administración Pública que: </w:t>
      </w:r>
    </w:p>
    <w:p w14:paraId="5F615AC7" w14:textId="77777777" w:rsidR="00FC484C" w:rsidRPr="00854900" w:rsidRDefault="00FC484C" w:rsidP="00FC484C">
      <w:pPr>
        <w:autoSpaceDE w:val="0"/>
        <w:autoSpaceDN w:val="0"/>
        <w:adjustRightInd w:val="0"/>
        <w:spacing w:before="120" w:after="120"/>
        <w:jc w:val="both"/>
        <w:rPr>
          <w:rFonts w:ascii="Cambria" w:hAnsi="Cambria" w:cs="Arial"/>
          <w:sz w:val="20"/>
          <w:szCs w:val="20"/>
        </w:rPr>
      </w:pPr>
    </w:p>
    <w:p w14:paraId="34E480C0" w14:textId="5BD6C159" w:rsidR="00FC484C" w:rsidRDefault="00FC484C" w:rsidP="00FC484C">
      <w:pPr>
        <w:pStyle w:val="Encabezado"/>
        <w:numPr>
          <w:ilvl w:val="0"/>
          <w:numId w:val="13"/>
        </w:numPr>
        <w:tabs>
          <w:tab w:val="clear" w:pos="4252"/>
          <w:tab w:val="clear" w:pos="8504"/>
          <w:tab w:val="center" w:pos="4320"/>
          <w:tab w:val="right" w:pos="8640"/>
        </w:tabs>
        <w:spacing w:before="60" w:after="60"/>
        <w:jc w:val="both"/>
        <w:rPr>
          <w:rFonts w:cstheme="minorHAnsi"/>
          <w:sz w:val="20"/>
          <w:szCs w:val="20"/>
        </w:rPr>
      </w:pPr>
      <w:r w:rsidRPr="0087584D">
        <w:rPr>
          <w:rFonts w:cstheme="minorHAnsi"/>
          <w:sz w:val="20"/>
          <w:szCs w:val="20"/>
        </w:rPr>
        <w:t>Que la empresa se encuentra inscrita en el Registro de empresas instaladoras de telecomunicación al que se refiere el artículo 3 del Reglamento regulador de la actividad de instalación y mantenimiento de equipos y sistemas de telecomunicación, aprobado por el Real Decreto 244/2010, de 5 de marzo. En concreto, por el tipo de actividad «B» o «F», según lo establecido en la Orden ITC/1142/2010, de 29 de abril, por la que se desarrolla el Reglamento regulador de la actividad de instalación y mantenimiento de equipos y sistemas de telecomunicación</w:t>
      </w:r>
    </w:p>
    <w:p w14:paraId="3D2C1446" w14:textId="77777777" w:rsidR="00FC484C" w:rsidRPr="0087584D" w:rsidRDefault="00FC484C" w:rsidP="00FC484C">
      <w:pPr>
        <w:pStyle w:val="Encabezado"/>
        <w:numPr>
          <w:ilvl w:val="0"/>
          <w:numId w:val="13"/>
        </w:numPr>
        <w:tabs>
          <w:tab w:val="clear" w:pos="4252"/>
          <w:tab w:val="clear" w:pos="8504"/>
          <w:tab w:val="center" w:pos="4320"/>
          <w:tab w:val="right" w:pos="8640"/>
        </w:tabs>
        <w:spacing w:before="60" w:after="60"/>
        <w:jc w:val="both"/>
        <w:rPr>
          <w:rFonts w:eastAsia="SimSun" w:cstheme="minorHAnsi"/>
          <w:sz w:val="20"/>
          <w:szCs w:val="20"/>
        </w:rPr>
      </w:pPr>
      <w:r w:rsidRPr="0087584D">
        <w:rPr>
          <w:rFonts w:eastAsia="SimSun" w:cstheme="minorHAnsi"/>
          <w:sz w:val="20"/>
          <w:szCs w:val="20"/>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5F12A90E" w14:textId="77777777" w:rsidR="00FC484C" w:rsidRPr="004B73F2" w:rsidRDefault="00FC484C" w:rsidP="00FC484C">
      <w:pPr>
        <w:pStyle w:val="Encabezado"/>
        <w:numPr>
          <w:ilvl w:val="0"/>
          <w:numId w:val="13"/>
        </w:numPr>
        <w:tabs>
          <w:tab w:val="clear" w:pos="4252"/>
          <w:tab w:val="clear" w:pos="8504"/>
          <w:tab w:val="center" w:pos="4320"/>
          <w:tab w:val="right" w:pos="8640"/>
        </w:tabs>
        <w:spacing w:before="60" w:after="60"/>
        <w:jc w:val="both"/>
        <w:rPr>
          <w:rFonts w:eastAsia="SimSun" w:cstheme="minorHAnsi"/>
          <w:sz w:val="20"/>
          <w:szCs w:val="20"/>
        </w:rPr>
      </w:pPr>
      <w:r w:rsidRPr="00854900">
        <w:rPr>
          <w:rFonts w:eastAsia="SimSun" w:cstheme="minorHAnsi"/>
          <w:sz w:val="20"/>
          <w:szCs w:val="20"/>
        </w:rPr>
        <w:tab/>
        <w:t xml:space="preserve">Conozco, acepto y me comprometo al cumplimiento de las bases reguladoras. Asimismo, se </w:t>
      </w:r>
      <w:r w:rsidRPr="004B73F2">
        <w:rPr>
          <w:rFonts w:eastAsia="SimSun" w:cstheme="minorHAnsi"/>
          <w:sz w:val="20"/>
          <w:szCs w:val="20"/>
        </w:rPr>
        <w:t>cumplen los requisitos exigidos por las mismas.</w:t>
      </w:r>
    </w:p>
    <w:p w14:paraId="69EC5FF1" w14:textId="77777777" w:rsidR="00FC484C" w:rsidRPr="004B73F2" w:rsidRDefault="00FC484C" w:rsidP="00FC484C">
      <w:pPr>
        <w:numPr>
          <w:ilvl w:val="0"/>
          <w:numId w:val="13"/>
        </w:numPr>
        <w:spacing w:after="0" w:line="240" w:lineRule="auto"/>
        <w:jc w:val="both"/>
        <w:rPr>
          <w:rFonts w:eastAsia="SimSun" w:cstheme="minorHAnsi"/>
          <w:sz w:val="20"/>
          <w:szCs w:val="20"/>
        </w:rPr>
      </w:pPr>
      <w:r w:rsidRPr="004B73F2">
        <w:rPr>
          <w:rFonts w:eastAsia="SimSun" w:cstheme="minorHAnsi"/>
          <w:sz w:val="20"/>
          <w:szCs w:val="20"/>
        </w:rPr>
        <w:t>Respeta las normas relativas a la accesibilidad de las personas con discapacidad, de acuerdo con la normativa nacional y comunitaria vigente.</w:t>
      </w:r>
    </w:p>
    <w:p w14:paraId="2C2982EF" w14:textId="77777777" w:rsidR="00FC484C" w:rsidRPr="00854900" w:rsidRDefault="00FC484C" w:rsidP="00FC484C">
      <w:pPr>
        <w:numPr>
          <w:ilvl w:val="0"/>
          <w:numId w:val="13"/>
        </w:numPr>
        <w:spacing w:after="0" w:line="240" w:lineRule="auto"/>
        <w:jc w:val="both"/>
        <w:rPr>
          <w:rFonts w:eastAsia="SimSun" w:cstheme="minorHAnsi"/>
          <w:sz w:val="20"/>
          <w:szCs w:val="20"/>
        </w:rPr>
      </w:pPr>
      <w:r w:rsidRPr="00854900">
        <w:rPr>
          <w:rFonts w:eastAsia="SimSun" w:cstheme="minorHAnsi"/>
          <w:sz w:val="20"/>
          <w:szCs w:val="20"/>
        </w:rPr>
        <w:t>Respeta los requisitos de protección del medio ambiente, de acuerdo con la normativa nacional y comunitaria en vigor, solicitando de las autoridades competentes los permisos y autorizaciones necesarios.</w:t>
      </w:r>
    </w:p>
    <w:p w14:paraId="4F90D142" w14:textId="77777777" w:rsidR="00FC484C" w:rsidRPr="00854900" w:rsidRDefault="00FC484C" w:rsidP="00FC484C">
      <w:pPr>
        <w:numPr>
          <w:ilvl w:val="0"/>
          <w:numId w:val="13"/>
        </w:numPr>
        <w:spacing w:after="0" w:line="240" w:lineRule="auto"/>
        <w:jc w:val="both"/>
        <w:rPr>
          <w:rFonts w:cstheme="minorHAnsi"/>
          <w:sz w:val="20"/>
          <w:szCs w:val="20"/>
        </w:rPr>
      </w:pPr>
      <w:r w:rsidRPr="00854900">
        <w:rPr>
          <w:rFonts w:eastAsia="SimSun" w:cstheme="minorHAnsi"/>
          <w:sz w:val="20"/>
          <w:szCs w:val="20"/>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01B8A0EE" w14:textId="77777777" w:rsidR="00FC484C" w:rsidRPr="00854900" w:rsidRDefault="00FC484C" w:rsidP="00FC484C">
      <w:pPr>
        <w:rPr>
          <w:rFonts w:cstheme="minorHAnsi"/>
          <w:sz w:val="20"/>
          <w:szCs w:val="20"/>
        </w:rPr>
      </w:pPr>
      <w:r w:rsidRPr="00854900">
        <w:rPr>
          <w:rFonts w:cstheme="minorHAnsi"/>
          <w:sz w:val="20"/>
          <w:szCs w:val="20"/>
        </w:rPr>
        <w:t xml:space="preserve"> </w:t>
      </w:r>
    </w:p>
    <w:p w14:paraId="230276AC" w14:textId="07F88B6B" w:rsidR="00FC484C" w:rsidRPr="00047A39" w:rsidRDefault="00FC484C" w:rsidP="00FC484C">
      <w:pPr>
        <w:ind w:firstLine="708"/>
        <w:jc w:val="both"/>
        <w:rPr>
          <w:rFonts w:cstheme="minorHAnsi"/>
          <w:sz w:val="20"/>
          <w:szCs w:val="20"/>
        </w:rPr>
      </w:pPr>
      <w:r w:rsidRPr="00854900">
        <w:rPr>
          <w:rFonts w:cstheme="minorHAnsi"/>
          <w:b/>
          <w:sz w:val="20"/>
          <w:szCs w:val="20"/>
        </w:rPr>
        <w:t xml:space="preserve">SOLICITA </w:t>
      </w:r>
      <w:r w:rsidRPr="00854900">
        <w:rPr>
          <w:rFonts w:cstheme="minorHAnsi"/>
          <w:sz w:val="20"/>
          <w:szCs w:val="20"/>
        </w:rPr>
        <w:t xml:space="preserve">su adhesión a la </w:t>
      </w:r>
      <w:r w:rsidRPr="00507390">
        <w:rPr>
          <w:rFonts w:cstheme="minorHAnsi"/>
          <w:sz w:val="20"/>
          <w:szCs w:val="20"/>
        </w:rPr>
        <w:t>Orden FOM/</w:t>
      </w:r>
      <w:r w:rsidR="00507390" w:rsidRPr="00507390">
        <w:rPr>
          <w:rFonts w:cstheme="minorHAnsi"/>
          <w:sz w:val="20"/>
          <w:szCs w:val="20"/>
        </w:rPr>
        <w:t>12</w:t>
      </w:r>
      <w:r w:rsidRPr="00507390">
        <w:rPr>
          <w:rFonts w:cstheme="minorHAnsi"/>
          <w:sz w:val="20"/>
          <w:szCs w:val="20"/>
        </w:rPr>
        <w:t>/202</w:t>
      </w:r>
      <w:r w:rsidR="00A43FD3" w:rsidRPr="00507390">
        <w:rPr>
          <w:rFonts w:cstheme="minorHAnsi"/>
          <w:sz w:val="20"/>
          <w:szCs w:val="20"/>
        </w:rPr>
        <w:t>4</w:t>
      </w:r>
      <w:r w:rsidRPr="00507390">
        <w:rPr>
          <w:rFonts w:cstheme="minorHAnsi"/>
          <w:sz w:val="20"/>
          <w:szCs w:val="20"/>
        </w:rPr>
        <w:t xml:space="preserve">, de </w:t>
      </w:r>
      <w:r w:rsidR="00507390">
        <w:rPr>
          <w:rFonts w:cstheme="minorHAnsi"/>
          <w:sz w:val="20"/>
          <w:szCs w:val="20"/>
        </w:rPr>
        <w:t>31 de julio</w:t>
      </w:r>
      <w:r w:rsidRPr="00854900">
        <w:rPr>
          <w:rFonts w:cstheme="minorHAnsi"/>
          <w:sz w:val="20"/>
          <w:szCs w:val="20"/>
        </w:rPr>
        <w:t xml:space="preserve"> , por la que se establecen las bases reguladoras y se convocan subvenciones destinadas a</w:t>
      </w:r>
      <w:bookmarkStart w:id="6" w:name="_GoBack"/>
      <w:bookmarkEnd w:id="6"/>
      <w:r w:rsidRPr="00854900">
        <w:rPr>
          <w:rFonts w:cstheme="minorHAnsi"/>
          <w:sz w:val="20"/>
          <w:szCs w:val="20"/>
        </w:rPr>
        <w:t xml:space="preserve"> ejecución de diversas acciones de refuerzo de la conectividad </w:t>
      </w:r>
      <w:r w:rsidRPr="00047A39">
        <w:rPr>
          <w:rFonts w:cstheme="minorHAnsi"/>
          <w:sz w:val="20"/>
          <w:szCs w:val="20"/>
        </w:rPr>
        <w:t xml:space="preserve">en polígonos industriales y centros logísticos de la Comunidad Autónoma de Cantabria, en el marco del Plan de Recuperación, Transformación y Resiliencia, </w:t>
      </w:r>
      <w:r w:rsidRPr="0087584D">
        <w:rPr>
          <w:rFonts w:cstheme="minorHAnsi"/>
          <w:sz w:val="20"/>
          <w:szCs w:val="20"/>
        </w:rPr>
        <w:t>Financiado por la Unión Europea – NextGenerationEU,</w:t>
      </w:r>
      <w:r w:rsidRPr="00047A39">
        <w:rPr>
          <w:rFonts w:cstheme="minorHAnsi"/>
          <w:sz w:val="20"/>
          <w:szCs w:val="20"/>
        </w:rPr>
        <w:t xml:space="preserve"> en el año 2024, Programa ÚNICO – INDUSTRIAS Y EMPRESAS, asumiendo los compromisos y obligaciones que se derivan de la misma.</w:t>
      </w:r>
    </w:p>
    <w:p w14:paraId="308F5E68" w14:textId="77777777" w:rsidR="00FC484C" w:rsidRDefault="00FC484C" w:rsidP="00FC484C">
      <w:pPr>
        <w:ind w:firstLine="708"/>
        <w:jc w:val="both"/>
        <w:rPr>
          <w:rFonts w:cstheme="minorHAnsi"/>
          <w:sz w:val="20"/>
          <w:szCs w:val="20"/>
        </w:rPr>
      </w:pPr>
    </w:p>
    <w:p w14:paraId="072595EC" w14:textId="4CC886DF" w:rsidR="00FC484C" w:rsidRPr="00854900" w:rsidRDefault="00FC484C" w:rsidP="00FC484C">
      <w:pPr>
        <w:spacing w:before="120"/>
        <w:jc w:val="center"/>
        <w:rPr>
          <w:rFonts w:eastAsia="SimSun" w:cstheme="minorHAnsi"/>
          <w:sz w:val="20"/>
          <w:szCs w:val="20"/>
        </w:rPr>
      </w:pPr>
      <w:r w:rsidRPr="00854900">
        <w:rPr>
          <w:rFonts w:eastAsia="SimSun" w:cstheme="minorHAnsi"/>
          <w:sz w:val="20"/>
          <w:szCs w:val="20"/>
        </w:rPr>
        <w:t>En……………………………, a……. de…………………….. de 202</w:t>
      </w:r>
      <w:r w:rsidR="00A43FD3">
        <w:rPr>
          <w:rFonts w:eastAsia="SimSun" w:cstheme="minorHAnsi"/>
          <w:sz w:val="20"/>
          <w:szCs w:val="20"/>
        </w:rPr>
        <w:t>4</w:t>
      </w:r>
    </w:p>
    <w:p w14:paraId="47F545EB" w14:textId="77777777" w:rsidR="00FC484C" w:rsidRPr="00854900" w:rsidRDefault="00FC484C" w:rsidP="00FC484C">
      <w:pPr>
        <w:spacing w:before="120"/>
        <w:jc w:val="center"/>
        <w:rPr>
          <w:rFonts w:eastAsia="SimSun" w:cstheme="minorHAnsi"/>
          <w:sz w:val="20"/>
          <w:szCs w:val="20"/>
        </w:rPr>
      </w:pPr>
    </w:p>
    <w:p w14:paraId="27881147" w14:textId="77777777" w:rsidR="00FC484C" w:rsidRPr="00854900" w:rsidRDefault="00FC484C" w:rsidP="00FC484C">
      <w:pPr>
        <w:jc w:val="center"/>
        <w:rPr>
          <w:rFonts w:cstheme="minorHAnsi"/>
          <w:sz w:val="20"/>
          <w:szCs w:val="20"/>
        </w:rPr>
      </w:pPr>
      <w:r w:rsidRPr="00854900">
        <w:rPr>
          <w:rFonts w:eastAsia="SimSun" w:cstheme="minorHAnsi"/>
          <w:sz w:val="20"/>
          <w:szCs w:val="20"/>
        </w:rPr>
        <w:t>Fdo.</w:t>
      </w:r>
    </w:p>
    <w:p w14:paraId="2A0BA085" w14:textId="77777777" w:rsidR="00FC484C" w:rsidRDefault="00FC484C" w:rsidP="00FC484C">
      <w:pPr>
        <w:pStyle w:val="Estilo11"/>
        <w:spacing w:line="360" w:lineRule="auto"/>
        <w:jc w:val="center"/>
        <w:rPr>
          <w:rFonts w:asciiTheme="minorHAnsi" w:hAnsiTheme="minorHAnsi" w:cstheme="minorHAnsi"/>
          <w:sz w:val="20"/>
          <w:szCs w:val="20"/>
        </w:rPr>
      </w:pPr>
    </w:p>
    <w:p w14:paraId="44052E59" w14:textId="77777777" w:rsidR="00854900" w:rsidRDefault="00854900" w:rsidP="008C533C">
      <w:pPr>
        <w:pStyle w:val="Estilo11"/>
        <w:spacing w:line="360" w:lineRule="auto"/>
        <w:jc w:val="center"/>
        <w:rPr>
          <w:rFonts w:asciiTheme="minorHAnsi" w:hAnsiTheme="minorHAnsi" w:cstheme="minorHAnsi"/>
          <w:sz w:val="20"/>
          <w:szCs w:val="20"/>
        </w:rPr>
      </w:pPr>
    </w:p>
    <w:p w14:paraId="177EF1DC" w14:textId="25F23833" w:rsidR="00854900" w:rsidRDefault="00854900" w:rsidP="00B46DB8">
      <w:pPr>
        <w:rPr>
          <w:rFonts w:cstheme="minorHAnsi"/>
          <w:sz w:val="20"/>
          <w:szCs w:val="20"/>
        </w:rPr>
      </w:pPr>
    </w:p>
    <w:sectPr w:rsidR="00854900" w:rsidSect="00760F0B">
      <w:headerReference w:type="default" r:id="rId15"/>
      <w:pgSz w:w="11906" w:h="16838" w:code="9"/>
      <w:pgMar w:top="1417" w:right="1701" w:bottom="1417" w:left="1701" w:header="28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B1156B" w14:textId="77777777" w:rsidR="00596EDA" w:rsidRDefault="00596EDA" w:rsidP="0047014E">
      <w:pPr>
        <w:spacing w:after="0" w:line="240" w:lineRule="auto"/>
      </w:pPr>
      <w:r>
        <w:separator/>
      </w:r>
    </w:p>
  </w:endnote>
  <w:endnote w:type="continuationSeparator" w:id="0">
    <w:p w14:paraId="4DF3A35A" w14:textId="77777777" w:rsidR="00596EDA" w:rsidRDefault="00596EDA"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D76C57" w14:textId="77777777" w:rsidR="00596EDA" w:rsidRDefault="00596EDA" w:rsidP="0047014E">
      <w:pPr>
        <w:spacing w:after="0" w:line="240" w:lineRule="auto"/>
      </w:pPr>
      <w:r>
        <w:separator/>
      </w:r>
    </w:p>
  </w:footnote>
  <w:footnote w:type="continuationSeparator" w:id="0">
    <w:p w14:paraId="08AC77DB" w14:textId="77777777" w:rsidR="00596EDA" w:rsidRDefault="00596EDA"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6062" w:type="pct"/>
      <w:jc w:val="center"/>
      <w:tblLook w:val="04A0" w:firstRow="1" w:lastRow="0" w:firstColumn="1" w:lastColumn="0" w:noHBand="0" w:noVBand="1"/>
    </w:tblPr>
    <w:tblGrid>
      <w:gridCol w:w="277"/>
      <w:gridCol w:w="276"/>
      <w:gridCol w:w="9481"/>
      <w:gridCol w:w="276"/>
    </w:tblGrid>
    <w:tr w:rsidR="00596EDA" w14:paraId="2FD691BD" w14:textId="77777777" w:rsidTr="00C86000">
      <w:trPr>
        <w:trHeight w:val="660"/>
        <w:jc w:val="center"/>
      </w:trPr>
      <w:tc>
        <w:tcPr>
          <w:tcW w:w="134" w:type="pct"/>
          <w:vAlign w:val="center"/>
        </w:tcPr>
        <w:p w14:paraId="08055831" w14:textId="7524721F" w:rsidR="00596EDA" w:rsidRDefault="00596EDA" w:rsidP="00897A8D">
          <w:pPr>
            <w:pStyle w:val="Encabezado"/>
            <w:spacing w:before="60" w:after="60" w:line="254" w:lineRule="auto"/>
            <w:jc w:val="center"/>
          </w:pPr>
        </w:p>
      </w:tc>
      <w:tc>
        <w:tcPr>
          <w:tcW w:w="134" w:type="pct"/>
          <w:vAlign w:val="center"/>
          <w:hideMark/>
        </w:tcPr>
        <w:p w14:paraId="5014FC88" w14:textId="27C996A9" w:rsidR="00596EDA" w:rsidRDefault="00596EDA" w:rsidP="00897A8D">
          <w:pPr>
            <w:pStyle w:val="Encabezado"/>
            <w:spacing w:before="60" w:after="60" w:line="254" w:lineRule="auto"/>
            <w:ind w:left="-85"/>
            <w:jc w:val="center"/>
          </w:pPr>
        </w:p>
      </w:tc>
      <w:tc>
        <w:tcPr>
          <w:tcW w:w="4597" w:type="pct"/>
          <w:vAlign w:val="center"/>
          <w:hideMark/>
        </w:tcPr>
        <w:tbl>
          <w:tblPr>
            <w:tblW w:w="5472" w:type="pct"/>
            <w:jc w:val="center"/>
            <w:tblLook w:val="04A0" w:firstRow="1" w:lastRow="0" w:firstColumn="1" w:lastColumn="0" w:noHBand="0" w:noVBand="1"/>
          </w:tblPr>
          <w:tblGrid>
            <w:gridCol w:w="2590"/>
            <w:gridCol w:w="2888"/>
            <w:gridCol w:w="2780"/>
            <w:gridCol w:w="1882"/>
          </w:tblGrid>
          <w:tr w:rsidR="00C86000" w14:paraId="6CBEA30B" w14:textId="77777777" w:rsidTr="00FB1AF0">
            <w:trPr>
              <w:trHeight w:val="660"/>
              <w:jc w:val="center"/>
            </w:trPr>
            <w:tc>
              <w:tcPr>
                <w:tcW w:w="1277" w:type="pct"/>
                <w:vAlign w:val="center"/>
                <w:hideMark/>
              </w:tcPr>
              <w:p w14:paraId="7C0F1B54" w14:textId="77777777" w:rsidR="00C86000" w:rsidRDefault="00C86000" w:rsidP="00C86000">
                <w:pPr>
                  <w:pStyle w:val="Encabezado"/>
                  <w:spacing w:before="60" w:after="60" w:line="256" w:lineRule="auto"/>
                  <w:jc w:val="center"/>
                </w:pPr>
                <w:r w:rsidRPr="00EA2A0F">
                  <w:rPr>
                    <w:noProof/>
                    <w:lang w:eastAsia="es-ES"/>
                  </w:rPr>
                  <w:drawing>
                    <wp:inline distT="0" distB="0" distL="0" distR="0" wp14:anchorId="1B4A1AE3" wp14:editId="04F643DF">
                      <wp:extent cx="1378585" cy="416560"/>
                      <wp:effectExtent l="0" t="0" r="0" b="2540"/>
                      <wp:docPr id="1766350127" name="Imagen 4"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84202667"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8585" cy="416560"/>
                              </a:xfrm>
                              <a:prstGeom prst="rect">
                                <a:avLst/>
                              </a:prstGeom>
                              <a:noFill/>
                              <a:ln>
                                <a:noFill/>
                              </a:ln>
                            </pic:spPr>
                          </pic:pic>
                        </a:graphicData>
                      </a:graphic>
                    </wp:inline>
                  </w:drawing>
                </w:r>
              </w:p>
            </w:tc>
            <w:tc>
              <w:tcPr>
                <w:tcW w:w="1424" w:type="pct"/>
                <w:vAlign w:val="center"/>
                <w:hideMark/>
              </w:tcPr>
              <w:p w14:paraId="6A986604" w14:textId="77777777" w:rsidR="00C86000" w:rsidRDefault="00C86000" w:rsidP="00C86000">
                <w:pPr>
                  <w:pStyle w:val="Encabezado"/>
                  <w:spacing w:before="60" w:after="60" w:line="256" w:lineRule="auto"/>
                  <w:ind w:left="-85"/>
                  <w:jc w:val="center"/>
                </w:pPr>
                <w:r>
                  <w:rPr>
                    <w:noProof/>
                    <w:lang w:eastAsia="es-ES"/>
                  </w:rPr>
                  <w:fldChar w:fldCharType="begin"/>
                </w:r>
                <w:r>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Pr>
                    <w:noProof/>
                    <w:lang w:eastAsia="es-ES"/>
                  </w:rPr>
                  <w:fldChar w:fldCharType="separate"/>
                </w:r>
                <w:r>
                  <w:rPr>
                    <w:noProof/>
                    <w:lang w:eastAsia="es-ES"/>
                  </w:rPr>
                  <w:fldChar w:fldCharType="begin"/>
                </w:r>
                <w:r>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Pr>
                    <w:noProof/>
                    <w:lang w:eastAsia="es-ES"/>
                  </w:rPr>
                  <w:fldChar w:fldCharType="separate"/>
                </w:r>
                <w:r>
                  <w:rPr>
                    <w:noProof/>
                    <w:lang w:eastAsia="es-ES"/>
                  </w:rPr>
                  <w:fldChar w:fldCharType="begin"/>
                </w:r>
                <w:r>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Pr>
                    <w:noProof/>
                    <w:lang w:eastAsia="es-ES"/>
                  </w:rPr>
                  <w:fldChar w:fldCharType="separate"/>
                </w:r>
                <w:r w:rsidR="001F55EB">
                  <w:rPr>
                    <w:noProof/>
                    <w:lang w:eastAsia="es-ES"/>
                  </w:rPr>
                  <w:fldChar w:fldCharType="begin"/>
                </w:r>
                <w:r w:rsidR="001F55EB">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sidR="001F55EB">
                  <w:rPr>
                    <w:noProof/>
                    <w:lang w:eastAsia="es-ES"/>
                  </w:rPr>
                  <w:fldChar w:fldCharType="separate"/>
                </w:r>
                <w:r w:rsidR="004729C2">
                  <w:rPr>
                    <w:noProof/>
                    <w:lang w:eastAsia="es-ES"/>
                  </w:rPr>
                  <w:fldChar w:fldCharType="begin"/>
                </w:r>
                <w:r w:rsidR="004729C2">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sidR="004729C2">
                  <w:rPr>
                    <w:noProof/>
                    <w:lang w:eastAsia="es-ES"/>
                  </w:rPr>
                  <w:fldChar w:fldCharType="separate"/>
                </w:r>
                <w:r w:rsidR="00A43FD3">
                  <w:rPr>
                    <w:noProof/>
                    <w:lang w:eastAsia="es-ES"/>
                  </w:rPr>
                  <w:fldChar w:fldCharType="begin"/>
                </w:r>
                <w:r w:rsidR="00A43FD3">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sidR="00A43FD3">
                  <w:rPr>
                    <w:noProof/>
                    <w:lang w:eastAsia="es-ES"/>
                  </w:rPr>
                  <w:fldChar w:fldCharType="separate"/>
                </w:r>
                <w:r w:rsidR="00216042">
                  <w:rPr>
                    <w:noProof/>
                    <w:lang w:eastAsia="es-ES"/>
                  </w:rPr>
                  <w:fldChar w:fldCharType="begin"/>
                </w:r>
                <w:r w:rsidR="00216042">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sidR="00216042">
                  <w:rPr>
                    <w:noProof/>
                    <w:lang w:eastAsia="es-ES"/>
                  </w:rPr>
                  <w:fldChar w:fldCharType="separate"/>
                </w:r>
                <w:r w:rsidR="00B07350">
                  <w:rPr>
                    <w:noProof/>
                    <w:lang w:eastAsia="es-ES"/>
                  </w:rPr>
                  <w:fldChar w:fldCharType="begin"/>
                </w:r>
                <w:r w:rsidR="00B07350">
                  <w:rPr>
                    <w:noProof/>
                    <w:lang w:eastAsia="es-ES"/>
                  </w:rPr>
                  <w:instrText xml:space="preserve"> INCLUDEPICTURE  "https://upload.wikimedia.org/wikipedia/commons/thumb/7/7b/Logotipo_del_Ministerio_de_Asuntos_Econ%C3%B3micos_y_Transformaci%C3%B3n_Digital.svg/1280px-Logotipo_del_Ministerio_de_Asuntos_Econ%C3%B3micos_y_Transformaci%C3%B3n_Digital.svg.png" \* MERGEFORMATINET </w:instrText>
                </w:r>
                <w:r w:rsidR="00B07350">
                  <w:rPr>
                    <w:noProof/>
                    <w:lang w:eastAsia="es-ES"/>
                  </w:rPr>
                  <w:fldChar w:fldCharType="separate"/>
                </w:r>
                <w:r w:rsidR="00507390">
                  <w:rPr>
                    <w:noProof/>
                    <w:lang w:eastAsia="es-ES"/>
                  </w:rPr>
                  <w:fldChar w:fldCharType="begin"/>
                </w:r>
                <w:r w:rsidR="00507390">
                  <w:rPr>
                    <w:noProof/>
                    <w:lang w:eastAsia="es-ES"/>
                  </w:rPr>
                  <w:instrText xml:space="preserve"> </w:instrText>
                </w:r>
                <w:r w:rsidR="00507390">
                  <w:rPr>
                    <w:noProof/>
                    <w:lang w:eastAsia="es-ES"/>
                  </w:rPr>
                  <w:instrText>INCLUDEPICTURE  "https://upload.wikimedia.org/wikipedia/commons/thumb/7/7b/Logotipo_del</w:instrText>
                </w:r>
                <w:r w:rsidR="00507390">
                  <w:rPr>
                    <w:noProof/>
                    <w:lang w:eastAsia="es-ES"/>
                  </w:rPr>
                  <w:instrText>_Ministerio_de_Asuntos_Econ%C3%B3micos_y_Transformaci%C3%B3n_Digital.svg/1280px-Logotipo_del_Ministerio_de_Asuntos_Econ%C3%B3micos_y_Transformaci%C3%B3n_Digital.svg.png" \* MERGEFORMATINET</w:instrText>
                </w:r>
                <w:r w:rsidR="00507390">
                  <w:rPr>
                    <w:noProof/>
                    <w:lang w:eastAsia="es-ES"/>
                  </w:rPr>
                  <w:instrText xml:space="preserve"> </w:instrText>
                </w:r>
                <w:r w:rsidR="00507390">
                  <w:rPr>
                    <w:noProof/>
                    <w:lang w:eastAsia="es-ES"/>
                  </w:rPr>
                  <w:fldChar w:fldCharType="separate"/>
                </w:r>
                <w:r w:rsidR="00507390">
                  <w:rPr>
                    <w:noProof/>
                    <w:lang w:eastAsia="es-ES"/>
                  </w:rPr>
                  <w:pict w14:anchorId="38F3CD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6pt;height:29.45pt;visibility:visible">
                      <v:imagedata r:id="rId2" r:href="rId3"/>
                    </v:shape>
                  </w:pict>
                </w:r>
                <w:r w:rsidR="00507390">
                  <w:rPr>
                    <w:noProof/>
                    <w:lang w:eastAsia="es-ES"/>
                  </w:rPr>
                  <w:fldChar w:fldCharType="end"/>
                </w:r>
                <w:r w:rsidR="00B07350">
                  <w:rPr>
                    <w:noProof/>
                    <w:lang w:eastAsia="es-ES"/>
                  </w:rPr>
                  <w:fldChar w:fldCharType="end"/>
                </w:r>
                <w:r w:rsidR="00216042">
                  <w:rPr>
                    <w:noProof/>
                    <w:lang w:eastAsia="es-ES"/>
                  </w:rPr>
                  <w:fldChar w:fldCharType="end"/>
                </w:r>
                <w:r w:rsidR="00A43FD3">
                  <w:rPr>
                    <w:noProof/>
                    <w:lang w:eastAsia="es-ES"/>
                  </w:rPr>
                  <w:fldChar w:fldCharType="end"/>
                </w:r>
                <w:r w:rsidR="004729C2">
                  <w:rPr>
                    <w:noProof/>
                    <w:lang w:eastAsia="es-ES"/>
                  </w:rPr>
                  <w:fldChar w:fldCharType="end"/>
                </w:r>
                <w:r w:rsidR="001F55EB">
                  <w:rPr>
                    <w:noProof/>
                    <w:lang w:eastAsia="es-ES"/>
                  </w:rPr>
                  <w:fldChar w:fldCharType="end"/>
                </w:r>
                <w:r>
                  <w:rPr>
                    <w:noProof/>
                    <w:lang w:eastAsia="es-ES"/>
                  </w:rPr>
                  <w:fldChar w:fldCharType="end"/>
                </w:r>
                <w:r>
                  <w:rPr>
                    <w:noProof/>
                    <w:lang w:eastAsia="es-ES"/>
                  </w:rPr>
                  <w:fldChar w:fldCharType="end"/>
                </w:r>
                <w:r>
                  <w:rPr>
                    <w:noProof/>
                    <w:lang w:eastAsia="es-ES"/>
                  </w:rPr>
                  <w:fldChar w:fldCharType="end"/>
                </w:r>
              </w:p>
            </w:tc>
            <w:tc>
              <w:tcPr>
                <w:tcW w:w="1371" w:type="pct"/>
                <w:vAlign w:val="center"/>
                <w:hideMark/>
              </w:tcPr>
              <w:p w14:paraId="738E9512" w14:textId="77777777" w:rsidR="00C86000" w:rsidRDefault="00C86000" w:rsidP="00C86000">
                <w:pPr>
                  <w:pStyle w:val="Encabezado"/>
                  <w:spacing w:before="60" w:after="60" w:line="256" w:lineRule="auto"/>
                  <w:ind w:left="-137" w:hanging="137"/>
                  <w:jc w:val="center"/>
                </w:pPr>
                <w:r w:rsidRPr="00EA2A0F">
                  <w:rPr>
                    <w:noProof/>
                    <w:lang w:eastAsia="es-ES"/>
                  </w:rPr>
                  <w:drawing>
                    <wp:inline distT="0" distB="0" distL="0" distR="0" wp14:anchorId="76966779" wp14:editId="030C8645">
                      <wp:extent cx="1644650" cy="389255"/>
                      <wp:effectExtent l="0" t="0" r="0" b="0"/>
                      <wp:docPr id="670470480"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2436942" descr="Interfaz de usuario gráfica, Texto, Aplicación&#10;&#10;Descripción generada automáticamente"/>
                              <pic:cNvPicPr>
                                <a:picLocks noChangeAspect="1" noChangeArrowheads="1"/>
                              </pic:cNvPicPr>
                            </pic:nvPicPr>
                            <pic:blipFill>
                              <a:blip r:embed="rId4">
                                <a:extLst>
                                  <a:ext uri="{28A0092B-C50C-407E-A947-70E740481C1C}">
                                    <a14:useLocalDpi xmlns:a14="http://schemas.microsoft.com/office/drawing/2010/main" val="0"/>
                                  </a:ext>
                                </a:extLst>
                              </a:blip>
                              <a:srcRect l="2979" t="32173" r="3012" b="32202"/>
                              <a:stretch>
                                <a:fillRect/>
                              </a:stretch>
                            </pic:blipFill>
                            <pic:spPr bwMode="auto">
                              <a:xfrm>
                                <a:off x="0" y="0"/>
                                <a:ext cx="1644650" cy="389255"/>
                              </a:xfrm>
                              <a:prstGeom prst="rect">
                                <a:avLst/>
                              </a:prstGeom>
                              <a:noFill/>
                              <a:ln>
                                <a:noFill/>
                              </a:ln>
                            </pic:spPr>
                          </pic:pic>
                        </a:graphicData>
                      </a:graphic>
                    </wp:inline>
                  </w:drawing>
                </w:r>
              </w:p>
            </w:tc>
            <w:tc>
              <w:tcPr>
                <w:tcW w:w="928" w:type="pct"/>
                <w:vAlign w:val="center"/>
                <w:hideMark/>
              </w:tcPr>
              <w:p w14:paraId="3FF9C9C7" w14:textId="77777777" w:rsidR="00C86000" w:rsidRDefault="00C86000" w:rsidP="00C86000">
                <w:pPr>
                  <w:pStyle w:val="Encabezado"/>
                  <w:spacing w:before="60" w:after="60" w:line="256" w:lineRule="auto"/>
                  <w:ind w:left="-212" w:hanging="70"/>
                  <w:jc w:val="center"/>
                </w:pPr>
                <w:r w:rsidRPr="00EA2A0F">
                  <w:rPr>
                    <w:noProof/>
                    <w:lang w:eastAsia="es-ES"/>
                  </w:rPr>
                  <w:drawing>
                    <wp:inline distT="0" distB="0" distL="0" distR="0" wp14:anchorId="1287BB8B" wp14:editId="7C3278FE">
                      <wp:extent cx="1071245" cy="313690"/>
                      <wp:effectExtent l="0" t="0" r="0" b="0"/>
                      <wp:docPr id="1820232890"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02324150" descr="Logotip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1245" cy="313690"/>
                              </a:xfrm>
                              <a:prstGeom prst="rect">
                                <a:avLst/>
                              </a:prstGeom>
                              <a:noFill/>
                              <a:ln>
                                <a:noFill/>
                              </a:ln>
                            </pic:spPr>
                          </pic:pic>
                        </a:graphicData>
                      </a:graphic>
                    </wp:inline>
                  </w:drawing>
                </w:r>
              </w:p>
            </w:tc>
          </w:tr>
          <w:tr w:rsidR="00C86000" w14:paraId="56FBF746" w14:textId="77777777" w:rsidTr="00FB1AF0">
            <w:trPr>
              <w:trHeight w:val="660"/>
              <w:jc w:val="center"/>
            </w:trPr>
            <w:tc>
              <w:tcPr>
                <w:tcW w:w="5000" w:type="pct"/>
                <w:gridSpan w:val="4"/>
                <w:vAlign w:val="center"/>
                <w:hideMark/>
              </w:tcPr>
              <w:p w14:paraId="6881CF56" w14:textId="77777777" w:rsidR="00C86000" w:rsidRDefault="00C86000" w:rsidP="00C86000">
                <w:pPr>
                  <w:pStyle w:val="Encabezado"/>
                  <w:spacing w:before="60" w:after="60" w:line="256" w:lineRule="auto"/>
                  <w:jc w:val="center"/>
                </w:pPr>
                <w:r>
                  <w:rPr>
                    <w:noProof/>
                    <w:lang w:eastAsia="es-ES"/>
                  </w:rPr>
                  <w:drawing>
                    <wp:anchor distT="0" distB="0" distL="114300" distR="114300" simplePos="0" relativeHeight="251660288" behindDoc="1" locked="0" layoutInCell="1" allowOverlap="1" wp14:anchorId="3758B3A4" wp14:editId="60F06EB9">
                      <wp:simplePos x="0" y="0"/>
                      <wp:positionH relativeFrom="column">
                        <wp:posOffset>2058670</wp:posOffset>
                      </wp:positionH>
                      <wp:positionV relativeFrom="paragraph">
                        <wp:posOffset>60325</wp:posOffset>
                      </wp:positionV>
                      <wp:extent cx="1741170" cy="617220"/>
                      <wp:effectExtent l="0" t="0" r="0" b="1905"/>
                      <wp:wrapTight wrapText="bothSides">
                        <wp:wrapPolygon edited="0">
                          <wp:start x="0" y="0"/>
                          <wp:lineTo x="0" y="20667"/>
                          <wp:lineTo x="21269" y="20667"/>
                          <wp:lineTo x="21269" y="0"/>
                          <wp:lineTo x="0" y="0"/>
                        </wp:wrapPolygon>
                      </wp:wrapTight>
                      <wp:docPr id="498619894" name="Imagen 49861989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19894" name="Imagen 498619894" descr="Texto&#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1170" cy="61722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9264" behindDoc="1" locked="0" layoutInCell="1" allowOverlap="1" wp14:anchorId="02D48860" wp14:editId="2E808432">
                      <wp:simplePos x="0" y="0"/>
                      <wp:positionH relativeFrom="column">
                        <wp:posOffset>1358900</wp:posOffset>
                      </wp:positionH>
                      <wp:positionV relativeFrom="paragraph">
                        <wp:posOffset>102235</wp:posOffset>
                      </wp:positionV>
                      <wp:extent cx="852170" cy="448310"/>
                      <wp:effectExtent l="0" t="0" r="5080" b="8890"/>
                      <wp:wrapTight wrapText="bothSides">
                        <wp:wrapPolygon edited="0">
                          <wp:start x="0" y="0"/>
                          <wp:lineTo x="0" y="21110"/>
                          <wp:lineTo x="21246" y="21110"/>
                          <wp:lineTo x="21246" y="0"/>
                          <wp:lineTo x="0" y="0"/>
                        </wp:wrapPolygon>
                      </wp:wrapTight>
                      <wp:docPr id="1" name="Imagen 1"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5028D81A" w14:textId="2A1D19C8" w:rsidR="00596EDA" w:rsidRDefault="00596EDA" w:rsidP="00897A8D">
          <w:pPr>
            <w:pStyle w:val="Encabezado"/>
            <w:spacing w:before="60" w:after="60" w:line="254" w:lineRule="auto"/>
            <w:ind w:left="-137" w:hanging="137"/>
            <w:jc w:val="center"/>
          </w:pPr>
        </w:p>
      </w:tc>
      <w:tc>
        <w:tcPr>
          <w:tcW w:w="134" w:type="pct"/>
          <w:vAlign w:val="center"/>
          <w:hideMark/>
        </w:tcPr>
        <w:p w14:paraId="49F75076" w14:textId="40C4D1E7" w:rsidR="00596EDA" w:rsidRDefault="00596EDA" w:rsidP="00897A8D">
          <w:pPr>
            <w:pStyle w:val="Encabezado"/>
            <w:spacing w:before="60" w:after="60" w:line="254" w:lineRule="auto"/>
            <w:ind w:left="-212" w:hanging="70"/>
            <w:jc w:val="center"/>
          </w:pPr>
        </w:p>
      </w:tc>
    </w:tr>
  </w:tbl>
  <w:p w14:paraId="7B2E84CE" w14:textId="63B71E70" w:rsidR="00596EDA" w:rsidRPr="00897A8D" w:rsidRDefault="00596EDA" w:rsidP="001F55E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B140B"/>
    <w:multiLevelType w:val="hybridMultilevel"/>
    <w:tmpl w:val="0464E100"/>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E1F7140"/>
    <w:multiLevelType w:val="hybridMultilevel"/>
    <w:tmpl w:val="A4607F2E"/>
    <w:lvl w:ilvl="0" w:tplc="0C0A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E8746E"/>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39745942"/>
    <w:multiLevelType w:val="hybridMultilevel"/>
    <w:tmpl w:val="8B70BF64"/>
    <w:lvl w:ilvl="0" w:tplc="B64055C2">
      <w:start w:val="4"/>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AC447F4"/>
    <w:multiLevelType w:val="hybridMultilevel"/>
    <w:tmpl w:val="F6525A6C"/>
    <w:lvl w:ilvl="0" w:tplc="7F704A8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1" w15:restartNumberingAfterBreak="0">
    <w:nsid w:val="783444D1"/>
    <w:multiLevelType w:val="hybridMultilevel"/>
    <w:tmpl w:val="3D123918"/>
    <w:lvl w:ilvl="0" w:tplc="0C0A0001">
      <w:start w:val="1"/>
      <w:numFmt w:val="bullet"/>
      <w:lvlText w:val=""/>
      <w:lvlJc w:val="left"/>
      <w:pPr>
        <w:tabs>
          <w:tab w:val="num" w:pos="720"/>
        </w:tabs>
        <w:ind w:left="720" w:hanging="360"/>
      </w:pPr>
      <w:rPr>
        <w:rFonts w:ascii="Symbol" w:hAnsi="Symbol"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7"/>
  </w:num>
  <w:num w:numId="4">
    <w:abstractNumId w:val="8"/>
  </w:num>
  <w:num w:numId="5">
    <w:abstractNumId w:val="1"/>
  </w:num>
  <w:num w:numId="6">
    <w:abstractNumId w:val="5"/>
  </w:num>
  <w:num w:numId="7">
    <w:abstractNumId w:val="10"/>
  </w:num>
  <w:num w:numId="8">
    <w:abstractNumId w:val="2"/>
  </w:num>
  <w:num w:numId="9">
    <w:abstractNumId w:val="6"/>
  </w:num>
  <w:num w:numId="10">
    <w:abstractNumId w:val="11"/>
  </w:num>
  <w:num w:numId="11">
    <w:abstractNumId w:val="9"/>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573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0B7A"/>
    <w:rsid w:val="00001EA3"/>
    <w:rsid w:val="00047A39"/>
    <w:rsid w:val="00053F21"/>
    <w:rsid w:val="00073895"/>
    <w:rsid w:val="00075014"/>
    <w:rsid w:val="000C7BF9"/>
    <w:rsid w:val="000E42A5"/>
    <w:rsid w:val="00150E96"/>
    <w:rsid w:val="00173057"/>
    <w:rsid w:val="00176437"/>
    <w:rsid w:val="00184E8F"/>
    <w:rsid w:val="001B1E6E"/>
    <w:rsid w:val="001B3A65"/>
    <w:rsid w:val="001B57FD"/>
    <w:rsid w:val="001F3F4A"/>
    <w:rsid w:val="001F55EB"/>
    <w:rsid w:val="002105E4"/>
    <w:rsid w:val="002155C5"/>
    <w:rsid w:val="00216042"/>
    <w:rsid w:val="00221FF3"/>
    <w:rsid w:val="00224A11"/>
    <w:rsid w:val="00226A23"/>
    <w:rsid w:val="002339C2"/>
    <w:rsid w:val="00240B48"/>
    <w:rsid w:val="00243CDE"/>
    <w:rsid w:val="00281496"/>
    <w:rsid w:val="002A1931"/>
    <w:rsid w:val="002C6663"/>
    <w:rsid w:val="002E349C"/>
    <w:rsid w:val="002E4333"/>
    <w:rsid w:val="002F5A3E"/>
    <w:rsid w:val="002F6541"/>
    <w:rsid w:val="00331CA6"/>
    <w:rsid w:val="00361B69"/>
    <w:rsid w:val="003B0685"/>
    <w:rsid w:val="003C5BAD"/>
    <w:rsid w:val="003C66B9"/>
    <w:rsid w:val="003D1EDD"/>
    <w:rsid w:val="00413408"/>
    <w:rsid w:val="00433A24"/>
    <w:rsid w:val="0044724B"/>
    <w:rsid w:val="0047014E"/>
    <w:rsid w:val="004729C2"/>
    <w:rsid w:val="00485A7F"/>
    <w:rsid w:val="004861C9"/>
    <w:rsid w:val="004A572F"/>
    <w:rsid w:val="004B73F2"/>
    <w:rsid w:val="004B749C"/>
    <w:rsid w:val="004D1C98"/>
    <w:rsid w:val="004D4F6D"/>
    <w:rsid w:val="004E40F0"/>
    <w:rsid w:val="004E578F"/>
    <w:rsid w:val="00507390"/>
    <w:rsid w:val="00515163"/>
    <w:rsid w:val="0053576C"/>
    <w:rsid w:val="005476C5"/>
    <w:rsid w:val="005538C7"/>
    <w:rsid w:val="00563CE2"/>
    <w:rsid w:val="0056732C"/>
    <w:rsid w:val="00575B34"/>
    <w:rsid w:val="00596EDA"/>
    <w:rsid w:val="005B0C7D"/>
    <w:rsid w:val="005C01EA"/>
    <w:rsid w:val="005C0876"/>
    <w:rsid w:val="005C6406"/>
    <w:rsid w:val="005F065B"/>
    <w:rsid w:val="005F48D6"/>
    <w:rsid w:val="00605D5B"/>
    <w:rsid w:val="00615782"/>
    <w:rsid w:val="00632634"/>
    <w:rsid w:val="00657FD1"/>
    <w:rsid w:val="0067754B"/>
    <w:rsid w:val="00693217"/>
    <w:rsid w:val="006A59E0"/>
    <w:rsid w:val="006B65C0"/>
    <w:rsid w:val="006C51A8"/>
    <w:rsid w:val="006C7A62"/>
    <w:rsid w:val="006D19CD"/>
    <w:rsid w:val="006D4679"/>
    <w:rsid w:val="007153AD"/>
    <w:rsid w:val="00723B7F"/>
    <w:rsid w:val="00726070"/>
    <w:rsid w:val="0072680A"/>
    <w:rsid w:val="00747451"/>
    <w:rsid w:val="00752DCD"/>
    <w:rsid w:val="007531FE"/>
    <w:rsid w:val="00756122"/>
    <w:rsid w:val="00760F0B"/>
    <w:rsid w:val="00766125"/>
    <w:rsid w:val="007923F4"/>
    <w:rsid w:val="007A243E"/>
    <w:rsid w:val="007C2AD7"/>
    <w:rsid w:val="007E01AD"/>
    <w:rsid w:val="007F181A"/>
    <w:rsid w:val="00800FDA"/>
    <w:rsid w:val="00804149"/>
    <w:rsid w:val="008143E4"/>
    <w:rsid w:val="00814DB9"/>
    <w:rsid w:val="00816133"/>
    <w:rsid w:val="00821B0C"/>
    <w:rsid w:val="00854900"/>
    <w:rsid w:val="00854BD9"/>
    <w:rsid w:val="00862698"/>
    <w:rsid w:val="0088633D"/>
    <w:rsid w:val="0088770B"/>
    <w:rsid w:val="00893657"/>
    <w:rsid w:val="00897A8D"/>
    <w:rsid w:val="008C533C"/>
    <w:rsid w:val="008E46F3"/>
    <w:rsid w:val="008E48CB"/>
    <w:rsid w:val="009165D0"/>
    <w:rsid w:val="00925B93"/>
    <w:rsid w:val="009327BF"/>
    <w:rsid w:val="00951C38"/>
    <w:rsid w:val="00953B3F"/>
    <w:rsid w:val="00953FB0"/>
    <w:rsid w:val="00957355"/>
    <w:rsid w:val="00966FB1"/>
    <w:rsid w:val="009728B5"/>
    <w:rsid w:val="00983258"/>
    <w:rsid w:val="009933B2"/>
    <w:rsid w:val="009E7036"/>
    <w:rsid w:val="009F0ED0"/>
    <w:rsid w:val="00A03987"/>
    <w:rsid w:val="00A05E31"/>
    <w:rsid w:val="00A06C47"/>
    <w:rsid w:val="00A43FD3"/>
    <w:rsid w:val="00A7047D"/>
    <w:rsid w:val="00A737F0"/>
    <w:rsid w:val="00A741E6"/>
    <w:rsid w:val="00A85715"/>
    <w:rsid w:val="00A86307"/>
    <w:rsid w:val="00AA6CDA"/>
    <w:rsid w:val="00AB177B"/>
    <w:rsid w:val="00AD3ED3"/>
    <w:rsid w:val="00AE13DB"/>
    <w:rsid w:val="00AF11A1"/>
    <w:rsid w:val="00AF6CF1"/>
    <w:rsid w:val="00B035E3"/>
    <w:rsid w:val="00B07350"/>
    <w:rsid w:val="00B121AE"/>
    <w:rsid w:val="00B22876"/>
    <w:rsid w:val="00B22FB2"/>
    <w:rsid w:val="00B23566"/>
    <w:rsid w:val="00B257AC"/>
    <w:rsid w:val="00B435B0"/>
    <w:rsid w:val="00B451F2"/>
    <w:rsid w:val="00B46DB8"/>
    <w:rsid w:val="00B50A79"/>
    <w:rsid w:val="00B53771"/>
    <w:rsid w:val="00B66BE0"/>
    <w:rsid w:val="00B85303"/>
    <w:rsid w:val="00B86E2A"/>
    <w:rsid w:val="00B96BAE"/>
    <w:rsid w:val="00BB029F"/>
    <w:rsid w:val="00BC0B37"/>
    <w:rsid w:val="00BD3421"/>
    <w:rsid w:val="00BE1147"/>
    <w:rsid w:val="00BE15C2"/>
    <w:rsid w:val="00BE2387"/>
    <w:rsid w:val="00BF0B67"/>
    <w:rsid w:val="00C4065E"/>
    <w:rsid w:val="00C57676"/>
    <w:rsid w:val="00C82F30"/>
    <w:rsid w:val="00C8505F"/>
    <w:rsid w:val="00C86000"/>
    <w:rsid w:val="00C876CE"/>
    <w:rsid w:val="00C93577"/>
    <w:rsid w:val="00C96901"/>
    <w:rsid w:val="00CA38E7"/>
    <w:rsid w:val="00CA3E71"/>
    <w:rsid w:val="00CA6603"/>
    <w:rsid w:val="00CC54C0"/>
    <w:rsid w:val="00CC5657"/>
    <w:rsid w:val="00CD3156"/>
    <w:rsid w:val="00CF4607"/>
    <w:rsid w:val="00CF68EC"/>
    <w:rsid w:val="00D257F5"/>
    <w:rsid w:val="00D32C71"/>
    <w:rsid w:val="00D357B1"/>
    <w:rsid w:val="00D50911"/>
    <w:rsid w:val="00D525DD"/>
    <w:rsid w:val="00D57D6C"/>
    <w:rsid w:val="00D75D28"/>
    <w:rsid w:val="00D77911"/>
    <w:rsid w:val="00D85E39"/>
    <w:rsid w:val="00DF15C7"/>
    <w:rsid w:val="00DF2892"/>
    <w:rsid w:val="00DF31DB"/>
    <w:rsid w:val="00E01EAC"/>
    <w:rsid w:val="00E163FD"/>
    <w:rsid w:val="00E1727D"/>
    <w:rsid w:val="00E30CFB"/>
    <w:rsid w:val="00E41DA6"/>
    <w:rsid w:val="00E45683"/>
    <w:rsid w:val="00E6160D"/>
    <w:rsid w:val="00E73633"/>
    <w:rsid w:val="00E843E8"/>
    <w:rsid w:val="00E856F8"/>
    <w:rsid w:val="00EA60DA"/>
    <w:rsid w:val="00ED5E93"/>
    <w:rsid w:val="00F369F5"/>
    <w:rsid w:val="00F50009"/>
    <w:rsid w:val="00F73CDD"/>
    <w:rsid w:val="00F7707A"/>
    <w:rsid w:val="00F83AD0"/>
    <w:rsid w:val="00F83EA8"/>
    <w:rsid w:val="00FA7C2A"/>
    <w:rsid w:val="00FB2A3E"/>
    <w:rsid w:val="00FC48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5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character" w:styleId="Hipervnculo">
    <w:name w:val="Hyperlink"/>
    <w:basedOn w:val="Fuentedeprrafopredeter"/>
    <w:uiPriority w:val="99"/>
    <w:unhideWhenUsed/>
    <w:rsid w:val="00224A11"/>
    <w:rPr>
      <w:color w:val="0563C1"/>
      <w:u w:val="single"/>
    </w:rPr>
  </w:style>
  <w:style w:type="character" w:customStyle="1" w:styleId="Mencinsinresolver1">
    <w:name w:val="Mención sin resolver1"/>
    <w:basedOn w:val="Fuentedeprrafopredeter"/>
    <w:uiPriority w:val="99"/>
    <w:semiHidden/>
    <w:unhideWhenUsed/>
    <w:rsid w:val="00224A11"/>
    <w:rPr>
      <w:color w:val="605E5C"/>
      <w:shd w:val="clear" w:color="auto" w:fill="E1DFDD"/>
    </w:rPr>
  </w:style>
  <w:style w:type="character" w:styleId="Hipervnculovisitado">
    <w:name w:val="FollowedHyperlink"/>
    <w:basedOn w:val="Fuentedeprrafopredeter"/>
    <w:uiPriority w:val="99"/>
    <w:semiHidden/>
    <w:unhideWhenUsed/>
    <w:rsid w:val="00224A11"/>
    <w:rPr>
      <w:color w:val="954F72" w:themeColor="followedHyperlink"/>
      <w:u w:val="single"/>
    </w:rPr>
  </w:style>
  <w:style w:type="paragraph" w:styleId="NormalWeb">
    <w:name w:val="Normal (Web)"/>
    <w:basedOn w:val="Normal"/>
    <w:uiPriority w:val="99"/>
    <w:rsid w:val="00854900"/>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numbering" w:customStyle="1" w:styleId="Sinlista1">
    <w:name w:val="Sin lista1"/>
    <w:next w:val="Sinlista"/>
    <w:uiPriority w:val="99"/>
    <w:semiHidden/>
    <w:unhideWhenUsed/>
    <w:rsid w:val="00854900"/>
  </w:style>
  <w:style w:type="paragraph" w:customStyle="1" w:styleId="msonormal0">
    <w:name w:val="msonormal"/>
    <w:basedOn w:val="Normal"/>
    <w:rsid w:val="0085490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5">
    <w:name w:val="xl65"/>
    <w:basedOn w:val="Normal"/>
    <w:rsid w:val="00854900"/>
    <w:pPr>
      <w:spacing w:before="100" w:beforeAutospacing="1" w:after="100" w:afterAutospacing="1" w:line="240" w:lineRule="auto"/>
    </w:pPr>
    <w:rPr>
      <w:rFonts w:ascii="Times New Roman" w:eastAsia="Times New Roman" w:hAnsi="Times New Roman" w:cs="Times New Roman"/>
      <w:sz w:val="24"/>
      <w:szCs w:val="24"/>
      <w:lang w:eastAsia="es-ES"/>
    </w:rPr>
  </w:style>
  <w:style w:type="numbering" w:customStyle="1" w:styleId="Sinlista2">
    <w:name w:val="Sin lista2"/>
    <w:next w:val="Sinlista"/>
    <w:uiPriority w:val="99"/>
    <w:semiHidden/>
    <w:unhideWhenUsed/>
    <w:rsid w:val="00854900"/>
  </w:style>
  <w:style w:type="paragraph" w:customStyle="1" w:styleId="xl66">
    <w:name w:val="xl66"/>
    <w:basedOn w:val="Normal"/>
    <w:rsid w:val="00854900"/>
    <w:pPr>
      <w:pBdr>
        <w:left w:val="single" w:sz="4" w:space="0" w:color="000000"/>
        <w:bottom w:val="single" w:sz="4" w:space="0" w:color="000000"/>
        <w:right w:val="single" w:sz="4" w:space="0" w:color="000000"/>
      </w:pBdr>
      <w:shd w:val="clear" w:color="1F497D" w:fill="1F497D"/>
      <w:spacing w:before="100" w:beforeAutospacing="1" w:after="100" w:afterAutospacing="1" w:line="240" w:lineRule="auto"/>
      <w:textAlignment w:val="center"/>
    </w:pPr>
    <w:rPr>
      <w:rFonts w:ascii="Times New Roman" w:eastAsia="Times New Roman" w:hAnsi="Times New Roman" w:cs="Times New Roman"/>
      <w:color w:val="FFFFFF"/>
      <w:sz w:val="24"/>
      <w:szCs w:val="24"/>
      <w:lang w:eastAsia="es-ES"/>
    </w:rPr>
  </w:style>
  <w:style w:type="paragraph" w:customStyle="1" w:styleId="xl67">
    <w:name w:val="xl67"/>
    <w:basedOn w:val="Normal"/>
    <w:rsid w:val="00854900"/>
    <w:pPr>
      <w:pBdr>
        <w:left w:val="single" w:sz="4" w:space="0" w:color="000000"/>
        <w:bottom w:val="single" w:sz="4" w:space="0" w:color="000000"/>
        <w:right w:val="single" w:sz="4" w:space="0" w:color="000000"/>
      </w:pBdr>
      <w:shd w:val="clear" w:color="1F497D" w:fill="1F497D"/>
      <w:spacing w:before="100" w:beforeAutospacing="1" w:after="100" w:afterAutospacing="1" w:line="240" w:lineRule="auto"/>
      <w:jc w:val="center"/>
      <w:textAlignment w:val="center"/>
    </w:pPr>
    <w:rPr>
      <w:rFonts w:ascii="Times New Roman" w:eastAsia="Times New Roman" w:hAnsi="Times New Roman" w:cs="Times New Roman"/>
      <w:color w:val="FFFFFF"/>
      <w:sz w:val="24"/>
      <w:szCs w:val="24"/>
      <w:lang w:eastAsia="es-ES"/>
    </w:rPr>
  </w:style>
  <w:style w:type="paragraph" w:customStyle="1" w:styleId="xl68">
    <w:name w:val="xl68"/>
    <w:basedOn w:val="Normal"/>
    <w:rsid w:val="00854900"/>
    <w:pPr>
      <w:pBdr>
        <w:left w:val="single" w:sz="4" w:space="0" w:color="000000"/>
        <w:right w:val="single" w:sz="4" w:space="0" w:color="000000"/>
      </w:pBdr>
      <w:shd w:val="clear" w:color="1F497D" w:fill="1F497D"/>
      <w:spacing w:before="100" w:beforeAutospacing="1" w:after="100" w:afterAutospacing="1" w:line="240" w:lineRule="auto"/>
      <w:jc w:val="center"/>
      <w:textAlignment w:val="center"/>
    </w:pPr>
    <w:rPr>
      <w:rFonts w:ascii="Times New Roman" w:eastAsia="Times New Roman" w:hAnsi="Times New Roman" w:cs="Times New Roman"/>
      <w:color w:val="FFFFFF"/>
      <w:sz w:val="24"/>
      <w:szCs w:val="24"/>
      <w:lang w:eastAsia="es-ES"/>
    </w:rPr>
  </w:style>
  <w:style w:type="paragraph" w:customStyle="1" w:styleId="xl69">
    <w:name w:val="xl69"/>
    <w:basedOn w:val="Normal"/>
    <w:rsid w:val="00854900"/>
    <w:pPr>
      <w:pBdr>
        <w:top w:val="single" w:sz="4" w:space="0" w:color="000000"/>
        <w:left w:val="single" w:sz="4" w:space="0" w:color="000000"/>
        <w:bottom w:val="single" w:sz="4" w:space="0" w:color="000000"/>
      </w:pBdr>
      <w:shd w:val="clear" w:color="1F497D" w:fill="1F497D"/>
      <w:spacing w:before="100" w:beforeAutospacing="1" w:after="100" w:afterAutospacing="1" w:line="240" w:lineRule="auto"/>
      <w:jc w:val="center"/>
    </w:pPr>
    <w:rPr>
      <w:rFonts w:ascii="Times New Roman" w:eastAsia="Times New Roman" w:hAnsi="Times New Roman" w:cs="Times New Roman"/>
      <w:color w:val="FFFFFF"/>
      <w:sz w:val="24"/>
      <w:szCs w:val="24"/>
      <w:lang w:eastAsia="es-ES"/>
    </w:rPr>
  </w:style>
  <w:style w:type="paragraph" w:customStyle="1" w:styleId="xl70">
    <w:name w:val="xl70"/>
    <w:basedOn w:val="Normal"/>
    <w:rsid w:val="00854900"/>
    <w:pPr>
      <w:pBdr>
        <w:top w:val="single" w:sz="8" w:space="0" w:color="auto"/>
        <w:left w:val="single" w:sz="8" w:space="0" w:color="auto"/>
        <w:bottom w:val="single" w:sz="8" w:space="0" w:color="auto"/>
      </w:pBdr>
      <w:shd w:val="clear" w:color="FFFFFF" w:fill="FFFFFF"/>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71">
    <w:name w:val="xl71"/>
    <w:basedOn w:val="Normal"/>
    <w:rsid w:val="00854900"/>
    <w:pPr>
      <w:pBdr>
        <w:top w:val="single" w:sz="8" w:space="0" w:color="auto"/>
        <w:left w:val="single" w:sz="4" w:space="0" w:color="000000"/>
        <w:bottom w:val="single" w:sz="8" w:space="0" w:color="auto"/>
      </w:pBdr>
      <w:shd w:val="clear" w:color="FFFFFF" w:fill="FFFFFF"/>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72">
    <w:name w:val="xl72"/>
    <w:basedOn w:val="Normal"/>
    <w:rsid w:val="00854900"/>
    <w:pPr>
      <w:pBdr>
        <w:top w:val="single" w:sz="8" w:space="0" w:color="auto"/>
        <w:left w:val="single" w:sz="4" w:space="0" w:color="000000"/>
        <w:bottom w:val="single" w:sz="8" w:space="0" w:color="auto"/>
        <w:right w:val="single" w:sz="8" w:space="0" w:color="auto"/>
      </w:pBdr>
      <w:shd w:val="clear" w:color="FFFFFF" w:fill="FFFFFF"/>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styleId="Revisin">
    <w:name w:val="Revision"/>
    <w:hidden/>
    <w:uiPriority w:val="99"/>
    <w:semiHidden/>
    <w:rsid w:val="00563C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10152">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642737914">
      <w:bodyDiv w:val="1"/>
      <w:marLeft w:val="0"/>
      <w:marRight w:val="0"/>
      <w:marTop w:val="0"/>
      <w:marBottom w:val="0"/>
      <w:divBdr>
        <w:top w:val="none" w:sz="0" w:space="0" w:color="auto"/>
        <w:left w:val="none" w:sz="0" w:space="0" w:color="auto"/>
        <w:bottom w:val="none" w:sz="0" w:space="0" w:color="auto"/>
        <w:right w:val="none" w:sz="0" w:space="0" w:color="auto"/>
      </w:divBdr>
    </w:div>
    <w:div w:id="819074090">
      <w:bodyDiv w:val="1"/>
      <w:marLeft w:val="0"/>
      <w:marRight w:val="0"/>
      <w:marTop w:val="0"/>
      <w:marBottom w:val="0"/>
      <w:divBdr>
        <w:top w:val="none" w:sz="0" w:space="0" w:color="auto"/>
        <w:left w:val="none" w:sz="0" w:space="0" w:color="auto"/>
        <w:bottom w:val="none" w:sz="0" w:space="0" w:color="auto"/>
        <w:right w:val="none" w:sz="0" w:space="0" w:color="auto"/>
      </w:divBdr>
    </w:div>
    <w:div w:id="1048333007">
      <w:bodyDiv w:val="1"/>
      <w:marLeft w:val="0"/>
      <w:marRight w:val="0"/>
      <w:marTop w:val="0"/>
      <w:marBottom w:val="0"/>
      <w:divBdr>
        <w:top w:val="none" w:sz="0" w:space="0" w:color="auto"/>
        <w:left w:val="none" w:sz="0" w:space="0" w:color="auto"/>
        <w:bottom w:val="none" w:sz="0" w:space="0" w:color="auto"/>
        <w:right w:val="none" w:sz="0" w:space="0" w:color="auto"/>
      </w:divBdr>
    </w:div>
    <w:div w:id="1090352291">
      <w:bodyDiv w:val="1"/>
      <w:marLeft w:val="0"/>
      <w:marRight w:val="0"/>
      <w:marTop w:val="0"/>
      <w:marBottom w:val="0"/>
      <w:divBdr>
        <w:top w:val="none" w:sz="0" w:space="0" w:color="auto"/>
        <w:left w:val="none" w:sz="0" w:space="0" w:color="auto"/>
        <w:bottom w:val="none" w:sz="0" w:space="0" w:color="auto"/>
        <w:right w:val="none" w:sz="0" w:space="0" w:color="auto"/>
      </w:divBdr>
    </w:div>
    <w:div w:id="1097825210">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70769890">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863784002">
      <w:bodyDiv w:val="1"/>
      <w:marLeft w:val="0"/>
      <w:marRight w:val="0"/>
      <w:marTop w:val="0"/>
      <w:marBottom w:val="0"/>
      <w:divBdr>
        <w:top w:val="none" w:sz="0" w:space="0" w:color="auto"/>
        <w:left w:val="none" w:sz="0" w:space="0" w:color="auto"/>
        <w:bottom w:val="none" w:sz="0" w:space="0" w:color="auto"/>
        <w:right w:val="none" w:sz="0" w:space="0" w:color="auto"/>
      </w:divBdr>
    </w:div>
    <w:div w:id="214526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parencia.cantabria.es/documents/3551375/20605313/Plan+de+Integridad+y+Medidas+Antifraude+para+la+Gesti%C3%B3n+de+Fondos+Next+Generation+UE.pdf/0e5eaf4f-7914-a30e-715a-15cc4595bb28?t=1644928001587" TargetMode="External"/><Relationship Id="rId13" Type="http://schemas.openxmlformats.org/officeDocument/2006/relationships/hyperlink" Target="https://e3p.jrc.ec.europa.eu/publications/eu-code-conduct-energy-consumption-broadband-equipment-version-7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antabria.es/web/consejeria-de-obras-publicas-y-vivienda/antifraude-fondos-europeo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ns.olaf.europa.eu/main_es.ht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igae.pap.hacienda.gob.es/sitios/igae/es-ES/snca/Paginas/ComunicacionSNCA.aspx" TargetMode="External"/><Relationship Id="rId4" Type="http://schemas.openxmlformats.org/officeDocument/2006/relationships/settings" Target="settings.xml"/><Relationship Id="rId9" Type="http://schemas.openxmlformats.org/officeDocument/2006/relationships/hyperlink" Target="mailto:cindustria.denunciasfraudescorrupcionfondosue@cantabria.es" TargetMode="External"/><Relationship Id="rId14" Type="http://schemas.openxmlformats.org/officeDocument/2006/relationships/hyperlink" Target="https://www.cantabria.es/web/direccion-general-transportes-y-comunicaciones" TargetMode="External"/></Relationships>
</file>

<file path=word/_rels/header1.xml.rels><?xml version="1.0" encoding="UTF-8" standalone="yes"?>
<Relationships xmlns="http://schemas.openxmlformats.org/package/2006/relationships"><Relationship Id="rId3" Type="http://schemas.openxmlformats.org/officeDocument/2006/relationships/image" Target="https://upload.wikimedia.org/wikipedia/commons/thumb/7/7b/Logotipo_del_Ministerio_de_Asuntos_Econ%C3%B3micos_y_Transformaci%C3%B3n_Digital.svg/1280px-Logotipo_del_Ministerio_de_Asuntos_Econ%C3%B3micos_y_Transformaci%C3%B3n_Digital.svg.png" TargetMode="External"/><Relationship Id="rId7" Type="http://schemas.openxmlformats.org/officeDocument/2006/relationships/image" Target="media/image6.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B9473-B6DE-4D97-BBCE-8549A9B19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25</Pages>
  <Words>8158</Words>
  <Characters>44874</Characters>
  <Application>Microsoft Office Word</Application>
  <DocSecurity>0</DocSecurity>
  <Lines>373</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Tazon Sinobas María Elena</cp:lastModifiedBy>
  <cp:revision>22</cp:revision>
  <cp:lastPrinted>2023-10-24T07:55:00Z</cp:lastPrinted>
  <dcterms:created xsi:type="dcterms:W3CDTF">2023-09-19T11:08:00Z</dcterms:created>
  <dcterms:modified xsi:type="dcterms:W3CDTF">2024-07-31T10:55:00Z</dcterms:modified>
</cp:coreProperties>
</file>